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2A0" w:rsidRPr="00AF62A0" w:rsidRDefault="00AF62A0" w:rsidP="00AF62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AF62A0">
        <w:rPr>
          <w:rFonts w:ascii="Times New Roman" w:hAnsi="Times New Roman" w:cs="Times New Roman"/>
          <w:sz w:val="24"/>
          <w:szCs w:val="24"/>
        </w:rPr>
        <w:t>Му</w:t>
      </w:r>
      <w:proofErr w:type="spellEnd"/>
      <w:r w:rsidRPr="00AF62A0">
        <w:rPr>
          <w:rFonts w:ascii="Times New Roman" w:hAnsi="Times New Roman" w:cs="Times New Roman"/>
          <w:sz w:val="24"/>
          <w:szCs w:val="24"/>
          <w:lang w:val="tt-RU"/>
        </w:rPr>
        <w:t xml:space="preserve">ниципальное  </w:t>
      </w:r>
      <w:r w:rsidRPr="00AF62A0">
        <w:rPr>
          <w:rFonts w:ascii="Times New Roman" w:hAnsi="Times New Roman" w:cs="Times New Roman"/>
          <w:sz w:val="24"/>
          <w:szCs w:val="24"/>
        </w:rPr>
        <w:t>бюджетное обще</w:t>
      </w:r>
      <w:r w:rsidRPr="00AF62A0">
        <w:rPr>
          <w:rFonts w:ascii="Times New Roman" w:hAnsi="Times New Roman" w:cs="Times New Roman"/>
          <w:sz w:val="24"/>
          <w:szCs w:val="24"/>
          <w:lang w:val="tt-RU"/>
        </w:rPr>
        <w:t>образовательное учреждение</w:t>
      </w: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F62A0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AF62A0">
        <w:rPr>
          <w:rFonts w:ascii="Times New Roman" w:hAnsi="Times New Roman" w:cs="Times New Roman"/>
          <w:sz w:val="24"/>
          <w:szCs w:val="24"/>
        </w:rPr>
        <w:t>Средняя общеобразовательная школа пос. Новый</w:t>
      </w:r>
      <w:r w:rsidRPr="00AF62A0">
        <w:rPr>
          <w:rFonts w:ascii="Times New Roman" w:hAnsi="Times New Roman" w:cs="Times New Roman"/>
          <w:sz w:val="24"/>
          <w:szCs w:val="24"/>
          <w:lang w:val="tt-RU"/>
        </w:rPr>
        <w:t>»</w:t>
      </w: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F62A0">
        <w:rPr>
          <w:rFonts w:ascii="Times New Roman" w:hAnsi="Times New Roman" w:cs="Times New Roman"/>
          <w:sz w:val="24"/>
          <w:szCs w:val="24"/>
          <w:lang w:val="tt-RU"/>
        </w:rPr>
        <w:t>Тукаевского муниципального района РТ</w:t>
      </w:r>
    </w:p>
    <w:p w:rsidR="00AF62A0" w:rsidRPr="00AF62A0" w:rsidRDefault="00AF62A0" w:rsidP="00AF62A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AF62A0" w:rsidRPr="00AF62A0" w:rsidRDefault="00AF62A0" w:rsidP="00AF62A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AF62A0" w:rsidRPr="00AF62A0" w:rsidRDefault="00AF62A0" w:rsidP="00AF62A0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62A0" w:rsidRPr="00AF62A0" w:rsidRDefault="00AF62A0" w:rsidP="00AF62A0">
      <w:pPr>
        <w:spacing w:after="0" w:line="240" w:lineRule="auto"/>
        <w:ind w:left="12036" w:firstLine="708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УТВЕРЖДЕНО</w:t>
      </w:r>
    </w:p>
    <w:p w:rsidR="00AF62A0" w:rsidRPr="00AF62A0" w:rsidRDefault="00AF62A0" w:rsidP="00AF62A0">
      <w:pPr>
        <w:spacing w:after="0" w:line="240" w:lineRule="auto"/>
        <w:ind w:left="708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педагогическим советом</w:t>
      </w:r>
    </w:p>
    <w:p w:rsidR="00AF62A0" w:rsidRPr="00AF62A0" w:rsidRDefault="00AF62A0" w:rsidP="00AF62A0">
      <w:pPr>
        <w:spacing w:after="0" w:line="240" w:lineRule="auto"/>
        <w:ind w:left="2124" w:firstLine="708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протокол </w:t>
      </w:r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от 26 августа 2019 г. № 1</w:t>
      </w:r>
    </w:p>
    <w:p w:rsidR="00AF62A0" w:rsidRPr="00AF62A0" w:rsidRDefault="00AF62A0" w:rsidP="00AF62A0">
      <w:pPr>
        <w:spacing w:after="0" w:line="240" w:lineRule="auto"/>
        <w:ind w:left="2832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Введено приказом №123</w:t>
      </w:r>
    </w:p>
    <w:p w:rsidR="00AF62A0" w:rsidRPr="00AF62A0" w:rsidRDefault="00AF62A0" w:rsidP="00AF62A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от </w:t>
      </w:r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27 августа  2019 г.</w:t>
      </w:r>
    </w:p>
    <w:p w:rsidR="00AF62A0" w:rsidRPr="00AF62A0" w:rsidRDefault="00AF62A0" w:rsidP="00AF62A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Директор МБОУ «СОШ пос</w:t>
      </w:r>
      <w:proofErr w:type="gramStart"/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.Н</w:t>
      </w:r>
      <w:proofErr w:type="gramEnd"/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овый»: </w:t>
      </w:r>
    </w:p>
    <w:p w:rsidR="00AF62A0" w:rsidRPr="00AF62A0" w:rsidRDefault="00AF62A0" w:rsidP="00AF62A0">
      <w:pPr>
        <w:spacing w:after="0" w:line="240" w:lineRule="auto"/>
        <w:ind w:left="2124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__________       </w:t>
      </w:r>
      <w:proofErr w:type="spellStart"/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Б.Г.Махмутов</w:t>
      </w:r>
      <w:proofErr w:type="spellEnd"/>
    </w:p>
    <w:p w:rsidR="00AF62A0" w:rsidRPr="00AF62A0" w:rsidRDefault="00AF62A0" w:rsidP="00AF62A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подпись                (Ф.И.О.) </w:t>
      </w:r>
    </w:p>
    <w:p w:rsidR="00AF62A0" w:rsidRPr="00AF62A0" w:rsidRDefault="00AF62A0" w:rsidP="00AF62A0">
      <w:pPr>
        <w:spacing w:after="0" w:line="240" w:lineRule="auto"/>
        <w:ind w:left="2832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</w:p>
    <w:p w:rsidR="00AF62A0" w:rsidRPr="00AF62A0" w:rsidRDefault="00AF62A0" w:rsidP="00AF62A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РАБОЧАЯ  ПРОГРАММА</w:t>
      </w: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ПРЕДМЕТУ РОДНОЙ (ТАТАРСКИЙ) ЯЗЫК</w:t>
      </w:r>
    </w:p>
    <w:p w:rsidR="00AF62A0" w:rsidRPr="00D419F6" w:rsidRDefault="00AF62A0" w:rsidP="00AF6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1-4 КЛАССОВ</w:t>
      </w:r>
      <w:r w:rsidR="00EF349F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</w:t>
      </w: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Составитель:  </w:t>
      </w:r>
      <w:proofErr w:type="spellStart"/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Яхина</w:t>
      </w:r>
      <w:proofErr w:type="spellEnd"/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Сабина </w:t>
      </w:r>
      <w:proofErr w:type="spellStart"/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Фаиловна</w:t>
      </w:r>
      <w:proofErr w:type="spellEnd"/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</w:t>
      </w:r>
    </w:p>
    <w:p w:rsidR="00AF62A0" w:rsidRPr="00AF62A0" w:rsidRDefault="00AF62A0" w:rsidP="00AF62A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учитель начальных классов </w:t>
      </w:r>
    </w:p>
    <w:p w:rsidR="00AF62A0" w:rsidRPr="00AF62A0" w:rsidRDefault="00AF62A0" w:rsidP="00AF62A0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62A0" w:rsidRPr="00AF62A0" w:rsidRDefault="00AF62A0" w:rsidP="00AF62A0">
      <w:pPr>
        <w:shd w:val="clear" w:color="auto" w:fill="FFFFFF"/>
        <w:tabs>
          <w:tab w:val="left" w:pos="284"/>
          <w:tab w:val="left" w:pos="2501"/>
        </w:tabs>
        <w:spacing w:after="0" w:line="240" w:lineRule="auto"/>
        <w:ind w:right="10" w:firstLine="709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СОГЛАСОВАНО</w:t>
      </w: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Зам</w:t>
      </w:r>
      <w:proofErr w:type="gramStart"/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.д</w:t>
      </w:r>
      <w:proofErr w:type="gramEnd"/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иректора  ____________    _</w:t>
      </w:r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Л.А. Петрова</w:t>
      </w: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подпись             Ф.И.О.</w:t>
      </w: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РАССМОТРЕНО </w:t>
      </w: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заседании МО, протокол от    </w:t>
      </w:r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24 августа 2019г.   № 1</w:t>
      </w: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Руководитель МО    ___________       </w:t>
      </w:r>
      <w:proofErr w:type="spellStart"/>
      <w:r w:rsidRPr="00AF62A0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Н.Е.Ахметсафина</w:t>
      </w:r>
      <w:proofErr w:type="spellEnd"/>
    </w:p>
    <w:p w:rsidR="00AF62A0" w:rsidRPr="00AF62A0" w:rsidRDefault="00AF62A0" w:rsidP="00AF62A0">
      <w:pPr>
        <w:spacing w:after="0" w:line="0" w:lineRule="atLeas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подпись                 Ф.И.О.          </w:t>
      </w:r>
    </w:p>
    <w:p w:rsidR="00AF62A0" w:rsidRPr="00AF62A0" w:rsidRDefault="00AF62A0" w:rsidP="00AF62A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CB30AE" w:rsidRPr="00FE1928" w:rsidRDefault="00AF62A0" w:rsidP="00FE192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F62A0">
        <w:rPr>
          <w:rFonts w:ascii="Times New Roman" w:eastAsia="Calibri" w:hAnsi="Times New Roman" w:cs="Times New Roman"/>
          <w:sz w:val="24"/>
          <w:szCs w:val="24"/>
          <w:lang w:eastAsia="en-US"/>
        </w:rPr>
        <w:t>2019-2020 учебный год</w:t>
      </w:r>
    </w:p>
    <w:p w:rsidR="00CB30AE" w:rsidRPr="00CD6074" w:rsidRDefault="00CB30AE" w:rsidP="00CB30AE">
      <w:pPr>
        <w:pStyle w:val="Default"/>
        <w:spacing w:line="360" w:lineRule="auto"/>
        <w:ind w:firstLine="709"/>
        <w:jc w:val="both"/>
        <w:rPr>
          <w:color w:val="auto"/>
        </w:rPr>
      </w:pPr>
      <w:r w:rsidRPr="00CD6074">
        <w:rPr>
          <w:bCs/>
          <w:color w:val="auto"/>
        </w:rPr>
        <w:lastRenderedPageBreak/>
        <w:t>Целью программы</w:t>
      </w:r>
      <w:r w:rsidRPr="00CD6074">
        <w:rPr>
          <w:bCs/>
        </w:rPr>
        <w:t xml:space="preserve"> является </w:t>
      </w:r>
      <w:r w:rsidRPr="00CD6074">
        <w:rPr>
          <w:color w:val="auto"/>
        </w:rPr>
        <w:t xml:space="preserve">развитие устной и письменной речи учащихся, совершенствование речевой деятельности по всем ее видам, формирование и развитие лингвистической компетенции. </w:t>
      </w:r>
    </w:p>
    <w:p w:rsidR="00CB30AE" w:rsidRPr="00CD6074" w:rsidRDefault="00CB30AE" w:rsidP="00CB30A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Задачи изучения учебного предмета следующие:</w:t>
      </w:r>
    </w:p>
    <w:p w:rsidR="00CB30AE" w:rsidRPr="00CD6074" w:rsidRDefault="00CB30AE" w:rsidP="00CB30AE">
      <w:pPr>
        <w:pStyle w:val="21"/>
        <w:numPr>
          <w:ilvl w:val="0"/>
          <w:numId w:val="3"/>
        </w:numPr>
        <w:spacing w:line="360" w:lineRule="auto"/>
        <w:ind w:left="0" w:firstLine="709"/>
        <w:rPr>
          <w:rFonts w:ascii="Times New Roman" w:hAnsi="Times New Roman"/>
          <w:lang w:val="ru-RU"/>
        </w:rPr>
      </w:pPr>
      <w:r w:rsidRPr="00CD6074">
        <w:rPr>
          <w:rFonts w:ascii="Times New Roman" w:hAnsi="Times New Roman"/>
          <w:lang w:val="ru-RU"/>
        </w:rPr>
        <w:t>обеспечение мотивации обучения родному языку;</w:t>
      </w:r>
    </w:p>
    <w:p w:rsidR="00CB30AE" w:rsidRPr="00CD6074" w:rsidRDefault="00CB30AE" w:rsidP="00CB30AE">
      <w:pPr>
        <w:pStyle w:val="Default"/>
        <w:numPr>
          <w:ilvl w:val="0"/>
          <w:numId w:val="3"/>
        </w:numPr>
        <w:spacing w:line="360" w:lineRule="auto"/>
        <w:ind w:left="0" w:firstLine="709"/>
        <w:jc w:val="both"/>
        <w:rPr>
          <w:color w:val="auto"/>
        </w:rPr>
      </w:pPr>
      <w:r w:rsidRPr="00CD6074">
        <w:rPr>
          <w:color w:val="auto"/>
        </w:rPr>
        <w:t xml:space="preserve">формирование первоначальной лингвистической компетенции по всем уровням татарского языка; </w:t>
      </w:r>
    </w:p>
    <w:p w:rsidR="00CB30AE" w:rsidRPr="00CD6074" w:rsidRDefault="00CB30AE" w:rsidP="00CB30AE">
      <w:pPr>
        <w:pStyle w:val="Default"/>
        <w:numPr>
          <w:ilvl w:val="0"/>
          <w:numId w:val="3"/>
        </w:numPr>
        <w:spacing w:line="360" w:lineRule="auto"/>
        <w:ind w:left="0" w:firstLine="709"/>
        <w:jc w:val="both"/>
        <w:rPr>
          <w:color w:val="auto"/>
        </w:rPr>
      </w:pPr>
      <w:r w:rsidRPr="00CD6074">
        <w:rPr>
          <w:color w:val="auto"/>
        </w:rPr>
        <w:t xml:space="preserve">воспитание положительного ценностного отношения и уважения к родному языку; </w:t>
      </w:r>
    </w:p>
    <w:p w:rsidR="00CB30AE" w:rsidRPr="00CD6074" w:rsidRDefault="00CB30AE" w:rsidP="00CB30AE">
      <w:pPr>
        <w:pStyle w:val="Default"/>
        <w:numPr>
          <w:ilvl w:val="0"/>
          <w:numId w:val="3"/>
        </w:numPr>
        <w:spacing w:line="360" w:lineRule="auto"/>
        <w:ind w:left="0" w:firstLine="709"/>
        <w:jc w:val="both"/>
        <w:rPr>
          <w:color w:val="auto"/>
        </w:rPr>
      </w:pPr>
      <w:r w:rsidRPr="00CD6074">
        <w:rPr>
          <w:color w:val="auto"/>
        </w:rPr>
        <w:t xml:space="preserve">формирование гражданских и патриотических чувств; </w:t>
      </w:r>
    </w:p>
    <w:p w:rsidR="00CB30AE" w:rsidRPr="00CD6074" w:rsidRDefault="00CB30AE" w:rsidP="00CB30AE">
      <w:pPr>
        <w:pStyle w:val="Default"/>
        <w:numPr>
          <w:ilvl w:val="0"/>
          <w:numId w:val="3"/>
        </w:numPr>
        <w:spacing w:line="360" w:lineRule="auto"/>
        <w:ind w:left="0" w:firstLine="709"/>
        <w:jc w:val="both"/>
        <w:rPr>
          <w:color w:val="auto"/>
        </w:rPr>
      </w:pPr>
      <w:r w:rsidRPr="00CD6074">
        <w:rPr>
          <w:color w:val="auto"/>
        </w:rPr>
        <w:t>овладение умениями связной устной и письменной речи;</w:t>
      </w:r>
    </w:p>
    <w:p w:rsidR="00CB30AE" w:rsidRPr="00CD6074" w:rsidRDefault="00CB30AE" w:rsidP="00CB30AE">
      <w:pPr>
        <w:pStyle w:val="Default"/>
        <w:numPr>
          <w:ilvl w:val="0"/>
          <w:numId w:val="3"/>
        </w:numPr>
        <w:spacing w:line="360" w:lineRule="auto"/>
        <w:ind w:left="0" w:firstLine="709"/>
        <w:jc w:val="both"/>
      </w:pPr>
      <w:r w:rsidRPr="00CD6074">
        <w:rPr>
          <w:color w:val="auto"/>
        </w:rPr>
        <w:t xml:space="preserve">развитие </w:t>
      </w:r>
      <w:proofErr w:type="spellStart"/>
      <w:r w:rsidRPr="00CD6074">
        <w:rPr>
          <w:color w:val="auto"/>
        </w:rPr>
        <w:t>культуроведческой</w:t>
      </w:r>
      <w:proofErr w:type="spellEnd"/>
      <w:r w:rsidRPr="00CD6074">
        <w:rPr>
          <w:color w:val="auto"/>
        </w:rPr>
        <w:t xml:space="preserve"> компетенции учащихся.</w:t>
      </w:r>
    </w:p>
    <w:p w:rsidR="00427F17" w:rsidRPr="00CD6074" w:rsidRDefault="00427F17" w:rsidP="00427F17">
      <w:pPr>
        <w:pStyle w:val="Default"/>
        <w:spacing w:line="360" w:lineRule="auto"/>
        <w:ind w:left="2135"/>
        <w:jc w:val="center"/>
        <w:rPr>
          <w:b/>
          <w:bCs/>
          <w:color w:val="auto"/>
        </w:rPr>
      </w:pPr>
      <w:r w:rsidRPr="00CD6074">
        <w:rPr>
          <w:b/>
          <w:bCs/>
          <w:color w:val="auto"/>
        </w:rPr>
        <w:t xml:space="preserve">ПЛАНИРУЕМЫЕ ПРЕДМЕТНЫЕ РЕЗУЛЬТАТЫ ОСВОЕНИЯ  УЧЕБНОГО ПРЕДМЕТА </w:t>
      </w:r>
      <w:r w:rsidRPr="00CD6074">
        <w:rPr>
          <w:b/>
          <w:color w:val="auto"/>
        </w:rPr>
        <w:t>«РОДНОЙ (ТАТАРСКИЙ) ЯЗЫК»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b/>
          <w:bCs/>
          <w:color w:val="000000"/>
        </w:rPr>
        <w:t>Личностные результаты: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 xml:space="preserve">1) формирование чувства гордости за свой народ, своим родным татарским языком, становление </w:t>
      </w:r>
      <w:proofErr w:type="gramStart"/>
      <w:r w:rsidRPr="00CD6074">
        <w:rPr>
          <w:color w:val="000000"/>
        </w:rPr>
        <w:t>гуманистических</w:t>
      </w:r>
      <w:proofErr w:type="gramEnd"/>
      <w:r w:rsidRPr="00CD6074">
        <w:rPr>
          <w:color w:val="000000"/>
        </w:rPr>
        <w:t xml:space="preserve"> и демократических ценностных ориентации многонационального российского общества;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3)воспитание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 на родном языке;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lastRenderedPageBreak/>
        <w:t>6) овладение начальными навыками адаптации к школе, к школьному коллективу;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 xml:space="preserve">9) развитие навыков сотрудничества </w:t>
      </w:r>
      <w:proofErr w:type="gramStart"/>
      <w:r w:rsidRPr="00CD6074">
        <w:rPr>
          <w:color w:val="000000"/>
        </w:rPr>
        <w:t>со</w:t>
      </w:r>
      <w:proofErr w:type="gramEnd"/>
      <w:r w:rsidRPr="00CD6074">
        <w:rPr>
          <w:color w:val="000000"/>
        </w:rPr>
        <w:t xml:space="preserve"> взрослыми и сверст</w:t>
      </w:r>
      <w:r w:rsidRPr="00CD6074">
        <w:rPr>
          <w:color w:val="000000"/>
        </w:rPr>
        <w:softHyphen/>
        <w:t>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10) наличие мотивации к творческому труду и бережному отношению к материальным и духовным ценностям, формирование установки на б</w:t>
      </w:r>
      <w:r w:rsidR="00427F17" w:rsidRPr="00CD6074">
        <w:rPr>
          <w:color w:val="000000"/>
        </w:rPr>
        <w:t>езопасный, здоровый образ жизни.</w:t>
      </w:r>
    </w:p>
    <w:p w:rsidR="00427F17" w:rsidRPr="00CD6074" w:rsidRDefault="00427F17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proofErr w:type="spellStart"/>
      <w:r w:rsidRPr="00CD6074">
        <w:rPr>
          <w:b/>
          <w:bCs/>
          <w:color w:val="000000"/>
        </w:rPr>
        <w:t>Метапредметные</w:t>
      </w:r>
      <w:proofErr w:type="spellEnd"/>
      <w:r w:rsidRPr="00CD6074">
        <w:rPr>
          <w:b/>
          <w:bCs/>
          <w:color w:val="000000"/>
        </w:rPr>
        <w:t xml:space="preserve"> результаты: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2) освоение способами решения проблем творческого и поискового характера;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</w:r>
      <w:r w:rsidRPr="00CD6074">
        <w:rPr>
          <w:color w:val="000000"/>
        </w:rPr>
        <w:softHyphen/>
        <w:t>фективные способы достижения результата;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5) использование знаково-символических сре</w:t>
      </w:r>
      <w:proofErr w:type="gramStart"/>
      <w:r w:rsidRPr="00CD6074">
        <w:rPr>
          <w:color w:val="000000"/>
        </w:rPr>
        <w:t>дств пр</w:t>
      </w:r>
      <w:proofErr w:type="gramEnd"/>
      <w:r w:rsidRPr="00CD6074">
        <w:rPr>
          <w:color w:val="000000"/>
        </w:rPr>
        <w:t>едставления информации о книгах;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6) активное использование речевых сре</w:t>
      </w:r>
      <w:proofErr w:type="gramStart"/>
      <w:r w:rsidRPr="00CD6074">
        <w:rPr>
          <w:color w:val="000000"/>
        </w:rPr>
        <w:t>дств дл</w:t>
      </w:r>
      <w:proofErr w:type="gramEnd"/>
      <w:r w:rsidRPr="00CD6074">
        <w:rPr>
          <w:color w:val="000000"/>
        </w:rPr>
        <w:t>я решения коммуникативных и познавательных задач;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7) 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proofErr w:type="gramStart"/>
      <w:r w:rsidRPr="00CD6074">
        <w:rPr>
          <w:color w:val="000000"/>
        </w:rPr>
        <w:lastRenderedPageBreak/>
        <w:t>8) 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9) 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 xml:space="preserve"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</w:t>
      </w:r>
      <w:proofErr w:type="spellStart"/>
      <w:r w:rsidRPr="00CD6074">
        <w:rPr>
          <w:color w:val="000000"/>
        </w:rPr>
        <w:t>иоценку</w:t>
      </w:r>
      <w:proofErr w:type="spellEnd"/>
      <w:r w:rsidRPr="00CD6074">
        <w:rPr>
          <w:color w:val="000000"/>
        </w:rPr>
        <w:t xml:space="preserve"> событий;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12) готовность конструктивно разрешать конфликты посредством учёта интересов сторон и сотрудничества.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</w:p>
    <w:p w:rsidR="00AF62A0" w:rsidRDefault="00AF62A0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</w:rPr>
      </w:pPr>
    </w:p>
    <w:p w:rsidR="00AF62A0" w:rsidRDefault="00AF62A0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b/>
          <w:bCs/>
          <w:color w:val="000000"/>
        </w:rPr>
      </w:pP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b/>
          <w:bCs/>
          <w:color w:val="000000"/>
        </w:rPr>
        <w:t>Предметные результаты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1. Формирование первоначальных представлений о единстве и многообразии языкового и культурного пространства Башкортостана, России, о языке как основе национального самосознания.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2. Понимание обучающимися того, что язык представляет собой явление национальной культуры и основное средство человеческого общения.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 xml:space="preserve">3. </w:t>
      </w:r>
      <w:proofErr w:type="spellStart"/>
      <w:r w:rsidRPr="00CD6074">
        <w:rPr>
          <w:color w:val="000000"/>
        </w:rPr>
        <w:t>Сформированность</w:t>
      </w:r>
      <w:proofErr w:type="spellEnd"/>
      <w:r w:rsidRPr="00CD6074">
        <w:rPr>
          <w:color w:val="000000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4. Овладение первоначальными представлениями о нормах татарского языка (орфоэпических, лексических, грамматических, орфографических, пунктуационных) и правилах речевого этикета.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lastRenderedPageBreak/>
        <w:t>5. 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8. Освоение первоначальных научных представлений о системе и структуре татарского языка: фонетике и графике, лексике, словообразовании (</w:t>
      </w:r>
      <w:proofErr w:type="spellStart"/>
      <w:r w:rsidRPr="00CD6074">
        <w:rPr>
          <w:color w:val="000000"/>
        </w:rPr>
        <w:t>морфемике</w:t>
      </w:r>
      <w:proofErr w:type="spellEnd"/>
      <w:r w:rsidRPr="00CD6074">
        <w:rPr>
          <w:color w:val="000000"/>
        </w:rPr>
        <w:t>), морфологии и синтаксисе; об основных единицах языка, их признаках и особенностях употребления в речи;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9. 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 xml:space="preserve">10. Восприятие на слух художественного текста </w:t>
      </w:r>
      <w:proofErr w:type="gramStart"/>
      <w:r w:rsidRPr="00CD6074">
        <w:rPr>
          <w:color w:val="000000"/>
        </w:rPr>
        <w:t xml:space="preserve">( </w:t>
      </w:r>
      <w:proofErr w:type="gramEnd"/>
      <w:r w:rsidRPr="00CD6074">
        <w:rPr>
          <w:color w:val="000000"/>
        </w:rPr>
        <w:t>рассказ, стихотворение) в исполнении учителя, учащегося на татарском языке.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11. Подробный пересказ текста на татарском языке;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12. Разделение текста на части, озаглавив части;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13. Осознанное, правильное, выразительное чтение вслух на родном татарском языке;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14. Составление простого и сложного плана текста;</w:t>
      </w:r>
    </w:p>
    <w:p w:rsidR="005D6016" w:rsidRPr="00CD6074" w:rsidRDefault="005D6016" w:rsidP="00404E98">
      <w:pPr>
        <w:pStyle w:val="a6"/>
        <w:shd w:val="clear" w:color="auto" w:fill="FFFFFF"/>
        <w:spacing w:before="0" w:beforeAutospacing="0" w:after="0" w:afterAutospacing="0" w:line="360" w:lineRule="auto"/>
        <w:rPr>
          <w:color w:val="000000"/>
        </w:rPr>
      </w:pPr>
      <w:r w:rsidRPr="00CD6074">
        <w:rPr>
          <w:color w:val="000000"/>
        </w:rPr>
        <w:t>15. Самостоятельная характеристика героя (портрет, черты характера и поступки, речь, отношение автора к герою; собственное отношение к герою).</w:t>
      </w:r>
    </w:p>
    <w:p w:rsidR="00CB30AE" w:rsidRPr="00CD6074" w:rsidRDefault="00CB30AE" w:rsidP="00404E98">
      <w:pPr>
        <w:pStyle w:val="msonormalbullet2gif"/>
        <w:spacing w:before="0" w:beforeAutospacing="0" w:after="0" w:afterAutospacing="0" w:line="360" w:lineRule="auto"/>
        <w:ind w:left="851"/>
        <w:contextualSpacing/>
        <w:jc w:val="both"/>
      </w:pPr>
    </w:p>
    <w:p w:rsidR="00404E98" w:rsidRDefault="00404E98" w:rsidP="00427F17">
      <w:pPr>
        <w:pStyle w:val="Default"/>
        <w:spacing w:line="360" w:lineRule="auto"/>
        <w:jc w:val="center"/>
        <w:rPr>
          <w:b/>
          <w:bCs/>
        </w:rPr>
      </w:pPr>
    </w:p>
    <w:p w:rsidR="00FE1928" w:rsidRDefault="00FE1928" w:rsidP="00427F17">
      <w:pPr>
        <w:pStyle w:val="Default"/>
        <w:spacing w:line="360" w:lineRule="auto"/>
        <w:jc w:val="center"/>
        <w:rPr>
          <w:b/>
          <w:bCs/>
        </w:rPr>
      </w:pPr>
    </w:p>
    <w:p w:rsidR="00FE1928" w:rsidRDefault="00FE1928" w:rsidP="00427F17">
      <w:pPr>
        <w:pStyle w:val="Default"/>
        <w:spacing w:line="360" w:lineRule="auto"/>
        <w:jc w:val="center"/>
        <w:rPr>
          <w:b/>
          <w:bCs/>
        </w:rPr>
      </w:pPr>
    </w:p>
    <w:p w:rsidR="00404E98" w:rsidRDefault="00404E98" w:rsidP="00427F17">
      <w:pPr>
        <w:pStyle w:val="Default"/>
        <w:spacing w:line="360" w:lineRule="auto"/>
        <w:jc w:val="center"/>
        <w:rPr>
          <w:b/>
          <w:bCs/>
        </w:rPr>
      </w:pPr>
    </w:p>
    <w:p w:rsidR="00CB30AE" w:rsidRPr="00CD6074" w:rsidRDefault="00CB30AE" w:rsidP="00427F17">
      <w:pPr>
        <w:pStyle w:val="Default"/>
        <w:spacing w:line="360" w:lineRule="auto"/>
        <w:jc w:val="center"/>
        <w:rPr>
          <w:b/>
          <w:bCs/>
          <w:color w:val="auto"/>
        </w:rPr>
      </w:pPr>
      <w:r w:rsidRPr="00CD6074">
        <w:rPr>
          <w:b/>
          <w:bCs/>
        </w:rPr>
        <w:lastRenderedPageBreak/>
        <w:t xml:space="preserve">СОДЕРЖАНИЕ УЧЕБНОГО ПРЕДМЕТА </w:t>
      </w:r>
      <w:r w:rsidRPr="00CD6074">
        <w:rPr>
          <w:b/>
          <w:color w:val="auto"/>
        </w:rPr>
        <w:t>«РОДНОЙ (ТАТАРСКИЙ) ЯЗЫК»</w:t>
      </w:r>
    </w:p>
    <w:p w:rsidR="00CB30AE" w:rsidRPr="00CD6074" w:rsidRDefault="00CB30AE" w:rsidP="00CB30AE">
      <w:pPr>
        <w:pStyle w:val="Default"/>
        <w:spacing w:line="360" w:lineRule="auto"/>
        <w:ind w:firstLine="709"/>
        <w:jc w:val="both"/>
        <w:rPr>
          <w:color w:val="auto"/>
        </w:rPr>
      </w:pPr>
      <w:r w:rsidRPr="00CD6074">
        <w:rPr>
          <w:color w:val="auto"/>
        </w:rPr>
        <w:t xml:space="preserve">Материал учебного предмета «Родной (татарский) язык» для общеобразовательных организаций с обучением на русском языке (1-4 классы) структурирован в соответствии с видами речевой деятельности и  следующими разделами языкознания: фонетика и орфография, лексикология, </w:t>
      </w:r>
      <w:proofErr w:type="spellStart"/>
      <w:r w:rsidRPr="00CD6074">
        <w:rPr>
          <w:color w:val="auto"/>
        </w:rPr>
        <w:t>морфемика</w:t>
      </w:r>
      <w:proofErr w:type="spellEnd"/>
      <w:r w:rsidRPr="00CD6074">
        <w:rPr>
          <w:color w:val="auto"/>
        </w:rPr>
        <w:t xml:space="preserve"> и словообразование, морфология, синтаксис, орфография и пунктуация, развитие речи.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CD6074">
        <w:rPr>
          <w:rFonts w:ascii="Times New Roman" w:hAnsi="Times New Roman" w:cs="Times New Roman"/>
          <w:b/>
          <w:sz w:val="24"/>
          <w:szCs w:val="24"/>
        </w:rPr>
        <w:t>Аудирование</w:t>
      </w:r>
      <w:proofErr w:type="spellEnd"/>
      <w:r w:rsidRPr="00CD6074">
        <w:rPr>
          <w:rFonts w:ascii="Times New Roman" w:hAnsi="Times New Roman" w:cs="Times New Roman"/>
          <w:b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Понимание содержания прослушанного текста, ответы на вопросы по его содержанию, проведение беседы с целью определения основной мысли текста.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Говорение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Использование изученных языковых единиц с учетом речевой ситуации. Составление диалогической и монологической речи с соблюдением орфоэпических и интонационных норм родного языка. Использование образцов татарского речевого этикета по различным темам в учебном процессе и во внеклассных мероприятиях.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Чтение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Понимание содержания прочитанного текста с соблюдением орфоэпических норм, определением логического ударения. Определение темы и основной мысли текста.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Письмо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Формирование навыков письма букв, звукосочетаний, слогов, слов и предложений. Письмо под диктовку и переписывание текста на изученное правило. Составление небольшого письменного текста на основе просмотренной картины (рисунка) или видеозаписи, с привлечением увиденного (услышанного) материала.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Фонетика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Звуки речи. Выделение отдельных гласных и согласных из прослушанного слова. Определение количества и последовательности  букв и звуков. Сравнение слов, отделяющихся друг от друга одним или несколькими буквами (звуками).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Определение гласных и согласных, твердых и мягких, ударных и безударных, звонких и глухих согласных.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lastRenderedPageBreak/>
        <w:t xml:space="preserve">Слог. Деление слова на слоги. Определение ударного слога.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Графика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 буквах и звуках. Гласные и согласные звуки. Мягкие и твердые гласные и их буквенные обозначения.  Сравнение мягкого и твердого произношения слов. Значение гласных в твердом и мягком произношении слов. Буквы </w:t>
      </w:r>
      <w:r w:rsidRPr="00CD6074">
        <w:rPr>
          <w:rFonts w:ascii="Times New Roman" w:hAnsi="Times New Roman" w:cs="Times New Roman"/>
          <w:b/>
          <w:sz w:val="24"/>
          <w:szCs w:val="24"/>
        </w:rPr>
        <w:t>е, ë</w:t>
      </w:r>
      <w:r w:rsidRPr="00CD6074">
        <w:rPr>
          <w:rFonts w:ascii="Times New Roman" w:hAnsi="Times New Roman" w:cs="Times New Roman"/>
          <w:sz w:val="24"/>
          <w:szCs w:val="24"/>
        </w:rPr>
        <w:t xml:space="preserve">, </w:t>
      </w:r>
      <w:r w:rsidRPr="00CD6074">
        <w:rPr>
          <w:rFonts w:ascii="Times New Roman" w:hAnsi="Times New Roman" w:cs="Times New Roman"/>
          <w:b/>
          <w:sz w:val="24"/>
          <w:szCs w:val="24"/>
        </w:rPr>
        <w:t xml:space="preserve">ю, я. </w:t>
      </w:r>
      <w:r w:rsidRPr="00CD6074">
        <w:rPr>
          <w:rFonts w:ascii="Times New Roman" w:hAnsi="Times New Roman" w:cs="Times New Roman"/>
          <w:sz w:val="24"/>
          <w:szCs w:val="24"/>
        </w:rPr>
        <w:t xml:space="preserve">Твердый </w:t>
      </w:r>
      <w:r w:rsidRPr="00CD6074">
        <w:rPr>
          <w:rFonts w:ascii="Times New Roman" w:hAnsi="Times New Roman" w:cs="Times New Roman"/>
          <w:b/>
          <w:sz w:val="24"/>
          <w:szCs w:val="24"/>
        </w:rPr>
        <w:t xml:space="preserve">(ъ) </w:t>
      </w:r>
      <w:r w:rsidRPr="00CD6074">
        <w:rPr>
          <w:rFonts w:ascii="Times New Roman" w:hAnsi="Times New Roman" w:cs="Times New Roman"/>
          <w:sz w:val="24"/>
          <w:szCs w:val="24"/>
        </w:rPr>
        <w:t xml:space="preserve">и мягкий </w:t>
      </w:r>
      <w:r w:rsidRPr="00CD6074">
        <w:rPr>
          <w:rFonts w:ascii="Times New Roman" w:hAnsi="Times New Roman" w:cs="Times New Roman"/>
          <w:b/>
          <w:sz w:val="24"/>
          <w:szCs w:val="24"/>
        </w:rPr>
        <w:t xml:space="preserve">(ь) </w:t>
      </w:r>
      <w:r w:rsidRPr="00CD6074">
        <w:rPr>
          <w:rFonts w:ascii="Times New Roman" w:hAnsi="Times New Roman" w:cs="Times New Roman"/>
          <w:sz w:val="24"/>
          <w:szCs w:val="24"/>
        </w:rPr>
        <w:t>знаки.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Чтение.</w:t>
      </w:r>
    </w:p>
    <w:p w:rsidR="00CB30AE" w:rsidRPr="00CD6074" w:rsidRDefault="00CB30AE" w:rsidP="00CB30AE">
      <w:pPr>
        <w:pStyle w:val="Default"/>
        <w:spacing w:line="360" w:lineRule="auto"/>
        <w:ind w:firstLine="567"/>
        <w:jc w:val="both"/>
        <w:rPr>
          <w:color w:val="auto"/>
        </w:rPr>
      </w:pPr>
      <w:r w:rsidRPr="00CD6074">
        <w:t xml:space="preserve">Формирование </w:t>
      </w:r>
      <w:proofErr w:type="spellStart"/>
      <w:r w:rsidRPr="00CD6074">
        <w:t>послоговое</w:t>
      </w:r>
      <w:proofErr w:type="spellEnd"/>
      <w:r w:rsidRPr="00CD6074">
        <w:t xml:space="preserve">, беглое чтение с соблюдением произносительных норм. </w:t>
      </w:r>
      <w:r w:rsidRPr="00CD6074">
        <w:rPr>
          <w:color w:val="auto"/>
        </w:rPr>
        <w:t xml:space="preserve">Плавное слоговое чтение и чтение целыми словами со скоростью, соответствующей индивидуальному темпу ребенка. Осознанное чтение слов, словосочетаний, предложений и коротких текстов. Чтение с соблюдением нужной интонации и паузы в соответствии с проставленными знаками препинания. Осознанное и выразительное чтение небольших текстов и стихотворений.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Знакомство с орфоэпическим чтением (при переходе к чтению целыми словами).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Письмо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Выполнение гигиенических норм при письме. Овладение быстрыми и ритмичными движениями руки и пальцев при письме. Правописание строчных и заглавных букв. Письмо под диктовку слов и предложений, у которых не расходятся произношение и правописание. Осознание необходимости соблюдения при письме таких графических средств, как интервал между словами, проставление знака переноса между ними. 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Слово и предложение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Лексическое значение слова. Выделение слова из предложения. Наблюдение над порядком расположения  слов в предложении. Изменение порядка слов в предложении.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Орфография</w:t>
      </w:r>
      <w:r w:rsidRPr="00CD6074">
        <w:rPr>
          <w:rFonts w:ascii="Times New Roman" w:hAnsi="Times New Roman" w:cs="Times New Roman"/>
          <w:sz w:val="24"/>
          <w:szCs w:val="24"/>
        </w:rPr>
        <w:t>. Ознакомление с правилами орфографии: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• раздельное написание слов;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• написание букв </w:t>
      </w:r>
      <w:proofErr w:type="gramStart"/>
      <w:r w:rsidRPr="00CD6074">
        <w:rPr>
          <w:rFonts w:ascii="Times New Roman" w:hAnsi="Times New Roman" w:cs="Times New Roman"/>
          <w:b/>
          <w:sz w:val="24"/>
          <w:szCs w:val="24"/>
        </w:rPr>
        <w:t>о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 и </w:t>
      </w:r>
      <w:r w:rsidRPr="00CD6074">
        <w:rPr>
          <w:rFonts w:ascii="Times New Roman" w:hAnsi="Times New Roman" w:cs="Times New Roman"/>
          <w:b/>
          <w:sz w:val="24"/>
          <w:szCs w:val="24"/>
        </w:rPr>
        <w:t>ө</w:t>
      </w:r>
      <w:r w:rsidRPr="00CD607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 первом слоге татарских слов;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• заглавная буква в начале предложения, знаки препинания – точка, вопросительный и восклицательный знаки в конце предложения;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lastRenderedPageBreak/>
        <w:t>• деление слов на слоги, перенос слов по слогам.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CD6074">
        <w:rPr>
          <w:rFonts w:ascii="Times New Roman" w:hAnsi="Times New Roman" w:cs="Times New Roman"/>
          <w:sz w:val="24"/>
          <w:szCs w:val="24"/>
        </w:rPr>
        <w:t xml:space="preserve">. Понимание содержания прочитанного или прослушанного текста. Составление небольших текстов с использованием сюжетных картин, на основе личных наблюдений. </w:t>
      </w:r>
    </w:p>
    <w:p w:rsidR="00AF62A0" w:rsidRDefault="00AF62A0" w:rsidP="00CB30AE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0AE" w:rsidRPr="00CD6074" w:rsidRDefault="00CB30AE" w:rsidP="00CB30AE">
      <w:pPr>
        <w:spacing w:after="0" w:line="36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Систематический курс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Фонетика и орфоэпия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Определение гласных и согласных звуков. Выделение ударных и безударных гласных, звонких и глухих согласных. Характеристика звуков: гласный-согласный, 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твердый-мягкий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, звонкий-глухой. Деление на слоги. Произношение звуков и звукосочетаний с соблюдением орфоэпических норм современного литературного языка. Элементы фонетического анализа.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Графика.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Звуки и буквы. Твердые и мягкие согласные. Употребление разделительных знаков (</w:t>
      </w:r>
      <w:r w:rsidRPr="00CD6074">
        <w:rPr>
          <w:rFonts w:ascii="Times New Roman" w:hAnsi="Times New Roman" w:cs="Times New Roman"/>
          <w:b/>
          <w:sz w:val="24"/>
          <w:szCs w:val="24"/>
        </w:rPr>
        <w:t xml:space="preserve">ъ </w:t>
      </w:r>
      <w:r w:rsidRPr="00CD6074">
        <w:rPr>
          <w:rFonts w:ascii="Times New Roman" w:hAnsi="Times New Roman" w:cs="Times New Roman"/>
          <w:sz w:val="24"/>
          <w:szCs w:val="24"/>
        </w:rPr>
        <w:t xml:space="preserve">и </w:t>
      </w:r>
      <w:r w:rsidRPr="00CD6074">
        <w:rPr>
          <w:rFonts w:ascii="Times New Roman" w:hAnsi="Times New Roman" w:cs="Times New Roman"/>
          <w:b/>
          <w:sz w:val="24"/>
          <w:szCs w:val="24"/>
        </w:rPr>
        <w:t>ь</w:t>
      </w:r>
      <w:r w:rsidRPr="00CD6074">
        <w:rPr>
          <w:rFonts w:ascii="Times New Roman" w:hAnsi="Times New Roman" w:cs="Times New Roman"/>
          <w:sz w:val="24"/>
          <w:szCs w:val="24"/>
        </w:rPr>
        <w:t>). Соотношение звуков и бу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кв в сл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овах с </w:t>
      </w:r>
      <w:r w:rsidRPr="00CD6074">
        <w:rPr>
          <w:rFonts w:ascii="Times New Roman" w:hAnsi="Times New Roman" w:cs="Times New Roman"/>
          <w:b/>
          <w:sz w:val="24"/>
          <w:szCs w:val="24"/>
        </w:rPr>
        <w:t>е, ë</w:t>
      </w:r>
      <w:r w:rsidRPr="00CD6074">
        <w:rPr>
          <w:rFonts w:ascii="Times New Roman" w:hAnsi="Times New Roman" w:cs="Times New Roman"/>
          <w:sz w:val="24"/>
          <w:szCs w:val="24"/>
        </w:rPr>
        <w:t xml:space="preserve">, </w:t>
      </w:r>
      <w:r w:rsidRPr="00CD6074">
        <w:rPr>
          <w:rFonts w:ascii="Times New Roman" w:hAnsi="Times New Roman" w:cs="Times New Roman"/>
          <w:b/>
          <w:sz w:val="24"/>
          <w:szCs w:val="24"/>
        </w:rPr>
        <w:t>ю, я</w:t>
      </w:r>
      <w:r w:rsidRPr="00CD6074">
        <w:rPr>
          <w:rFonts w:ascii="Times New Roman" w:hAnsi="Times New Roman" w:cs="Times New Roman"/>
          <w:sz w:val="24"/>
          <w:szCs w:val="24"/>
        </w:rPr>
        <w:t xml:space="preserve">. Интервал между словами, знак переноса. Знание татарского алфавита. Использование алфавита при работе со справочной литературой.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Лексика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Слово как единство 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 и значимого. Определение семантики слова по толковому словарю. Наблюдения над однозначными и многозначными словами, над употреблением речи синонимов и антонимов.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Состав слова.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об однокоренных словах, их отличия от синонимов и омонимов. Определение корня слова и аффикса. Понятие о словообразовательных аффиксах. Выполнение упражнений с элементами словообразовательного анализа.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Морфология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 частях речи. Имя существительное, его значение и употребление в речи. Вопросы имен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существителных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. Определение имен существительных, отвечающих на вопросы кем? нәрсә? Собственные и нарицательные имена. Формы единственного и множественного </w:t>
      </w:r>
      <w:r w:rsidRPr="00CD6074">
        <w:rPr>
          <w:rFonts w:ascii="Times New Roman" w:hAnsi="Times New Roman" w:cs="Times New Roman"/>
          <w:sz w:val="24"/>
          <w:szCs w:val="24"/>
        </w:rPr>
        <w:lastRenderedPageBreak/>
        <w:t>числа. Названия и вопросы падежей. Склонение имен существительных. Имена с аффиксами притяжательности. Выполнение упражнений на морфологический анализ существительных.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Имя прилагательное:  его значение и употребление в речи. Вопросы прилагательных, выражение различных признаков предметов. Степени сравнений имен прилагательных. Выполнение упражнений на морфологический анализ имен прилагательных.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Местоимения. Понятие о местоимениях. Личные местоимения: значение, употребление в речи, формы единственного и множественного числа, склонение личных местоимений.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Глагол. Значение глагола и употребление в речи. Определение глаголов, отвечающих на вопросы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нишли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>?</w:t>
      </w:r>
      <w:r w:rsidRPr="00CD6074">
        <w:rPr>
          <w:rFonts w:ascii="Times New Roman" w:hAnsi="Times New Roman" w:cs="Times New Roman"/>
          <w:sz w:val="24"/>
          <w:szCs w:val="24"/>
        </w:rPr>
        <w:t xml:space="preserve"> (что делает?), </w:t>
      </w:r>
      <w:r w:rsidRPr="00CD6074">
        <w:rPr>
          <w:rFonts w:ascii="Times New Roman" w:hAnsi="Times New Roman" w:cs="Times New Roman"/>
          <w:i/>
          <w:sz w:val="24"/>
          <w:szCs w:val="24"/>
        </w:rPr>
        <w:t>нишләде?</w:t>
      </w:r>
      <w:r w:rsidRPr="00CD6074">
        <w:rPr>
          <w:rFonts w:ascii="Times New Roman" w:hAnsi="Times New Roman" w:cs="Times New Roman"/>
          <w:sz w:val="24"/>
          <w:szCs w:val="24"/>
        </w:rPr>
        <w:t xml:space="preserve"> (что делал?), </w:t>
      </w:r>
      <w:r w:rsidRPr="00CD6074">
        <w:rPr>
          <w:rFonts w:ascii="Times New Roman" w:hAnsi="Times New Roman" w:cs="Times New Roman"/>
          <w:i/>
          <w:sz w:val="24"/>
          <w:szCs w:val="24"/>
        </w:rPr>
        <w:t>нишлә</w:t>
      </w:r>
      <w:proofErr w:type="gramStart"/>
      <w:r w:rsidRPr="00CD6074">
        <w:rPr>
          <w:rFonts w:ascii="Times New Roman" w:hAnsi="Times New Roman" w:cs="Times New Roman"/>
          <w:i/>
          <w:sz w:val="24"/>
          <w:szCs w:val="24"/>
        </w:rPr>
        <w:t>р</w:t>
      </w:r>
      <w:proofErr w:type="gram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? </w:t>
      </w:r>
      <w:r w:rsidRPr="00CD6074">
        <w:rPr>
          <w:rFonts w:ascii="Times New Roman" w:hAnsi="Times New Roman" w:cs="Times New Roman"/>
          <w:sz w:val="24"/>
          <w:szCs w:val="24"/>
        </w:rPr>
        <w:t xml:space="preserve">(что будет делать?). Спряжение глаголов. Формы настоящего, прошедшего и будущего времени. Утвердительная и отрицательная формы глаголов. Выполнение упражнений на морфологический анализ глаголов.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Наречие. Его значение, вопросы, употребление в речи.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Послелоги, их значение в речи.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Частицы </w:t>
      </w:r>
      <w:r w:rsidRPr="00CD6074">
        <w:rPr>
          <w:rFonts w:ascii="Times New Roman" w:hAnsi="Times New Roman" w:cs="Times New Roman"/>
          <w:i/>
          <w:sz w:val="24"/>
          <w:szCs w:val="24"/>
        </w:rPr>
        <w:t xml:space="preserve">да,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дә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та,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тә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гына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генә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кына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кенә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ук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үк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CD6074">
        <w:rPr>
          <w:rFonts w:ascii="Times New Roman" w:hAnsi="Times New Roman" w:cs="Times New Roman"/>
          <w:i/>
          <w:sz w:val="24"/>
          <w:szCs w:val="24"/>
        </w:rPr>
        <w:t>ич</w:t>
      </w:r>
      <w:proofErr w:type="spellEnd"/>
      <w:r w:rsidRPr="00CD6074">
        <w:rPr>
          <w:rFonts w:ascii="Times New Roman" w:hAnsi="Times New Roman" w:cs="Times New Roman"/>
          <w:i/>
          <w:sz w:val="24"/>
          <w:szCs w:val="24"/>
        </w:rPr>
        <w:t>, бит</w:t>
      </w:r>
      <w:r w:rsidRPr="00CD6074">
        <w:rPr>
          <w:rFonts w:ascii="Times New Roman" w:hAnsi="Times New Roman" w:cs="Times New Roman"/>
          <w:sz w:val="24"/>
          <w:szCs w:val="24"/>
        </w:rPr>
        <w:t xml:space="preserve">. Правописание частиц. </w:t>
      </w:r>
    </w:p>
    <w:p w:rsidR="00CB30AE" w:rsidRPr="00CD6074" w:rsidRDefault="00CB30AE" w:rsidP="00CB30AE">
      <w:pPr>
        <w:spacing w:after="0" w:line="36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Синтаксис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Выделение слов,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слосочетаний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и предложений. Разные по цели высказывания предложения, знаки препинаний при них. Чтение различных коммуникативных предложений с соответствующей интонацией.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Понятие о главных членах предложения. Определение связи слов в  словосочетаниях и предложениях с помощью наводящих вопросов.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Определение предложений с однородными членами с союзами </w:t>
      </w:r>
      <w:r w:rsidRPr="00CD6074">
        <w:rPr>
          <w:rFonts w:ascii="Times New Roman" w:hAnsi="Times New Roman" w:cs="Times New Roman"/>
          <w:i/>
          <w:sz w:val="24"/>
          <w:szCs w:val="24"/>
        </w:rPr>
        <w:t>һә</w:t>
      </w:r>
      <w:proofErr w:type="gramStart"/>
      <w:r w:rsidRPr="00CD6074">
        <w:rPr>
          <w:rFonts w:ascii="Times New Roman" w:hAnsi="Times New Roman" w:cs="Times New Roman"/>
          <w:i/>
          <w:sz w:val="24"/>
          <w:szCs w:val="24"/>
        </w:rPr>
        <w:t>м</w:t>
      </w:r>
      <w:proofErr w:type="gramEnd"/>
      <w:r w:rsidRPr="00CD6074">
        <w:rPr>
          <w:rFonts w:ascii="Times New Roman" w:hAnsi="Times New Roman" w:cs="Times New Roman"/>
          <w:i/>
          <w:sz w:val="24"/>
          <w:szCs w:val="24"/>
        </w:rPr>
        <w:t>, ә, ләкин</w:t>
      </w:r>
      <w:r w:rsidRPr="00CD6074">
        <w:rPr>
          <w:rFonts w:ascii="Times New Roman" w:hAnsi="Times New Roman" w:cs="Times New Roman"/>
          <w:sz w:val="24"/>
          <w:szCs w:val="24"/>
        </w:rPr>
        <w:t>. Составление собственных предложений с союзами и без них с интонацией перечисления.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Определение простых и сложных предложений.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Орфография и пунктуация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Формирование орфографической зоркости, уместное использование правил правописания:</w:t>
      </w:r>
    </w:p>
    <w:p w:rsidR="00CB30AE" w:rsidRPr="00CD6074" w:rsidRDefault="00CB30AE" w:rsidP="00CB30A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D6074">
        <w:rPr>
          <w:rFonts w:ascii="Times New Roman" w:hAnsi="Times New Roman"/>
          <w:sz w:val="24"/>
          <w:szCs w:val="24"/>
        </w:rPr>
        <w:t xml:space="preserve"> правописание букв </w:t>
      </w:r>
      <w:r w:rsidRPr="00CD6074">
        <w:rPr>
          <w:rFonts w:ascii="Times New Roman" w:hAnsi="Times New Roman"/>
          <w:b/>
          <w:sz w:val="24"/>
          <w:szCs w:val="24"/>
        </w:rPr>
        <w:t>о, ө, э;</w:t>
      </w:r>
    </w:p>
    <w:p w:rsidR="00CB30AE" w:rsidRPr="00CD6074" w:rsidRDefault="00CB30AE" w:rsidP="00CB30A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D6074">
        <w:rPr>
          <w:rFonts w:ascii="Times New Roman" w:hAnsi="Times New Roman"/>
          <w:sz w:val="24"/>
          <w:szCs w:val="24"/>
        </w:rPr>
        <w:lastRenderedPageBreak/>
        <w:t xml:space="preserve"> правописание букв, обозначающих согласные звуки;</w:t>
      </w:r>
    </w:p>
    <w:p w:rsidR="00CB30AE" w:rsidRPr="00CD6074" w:rsidRDefault="00CB30AE" w:rsidP="00CB30A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D6074">
        <w:rPr>
          <w:rFonts w:ascii="Times New Roman" w:hAnsi="Times New Roman"/>
          <w:sz w:val="24"/>
          <w:szCs w:val="24"/>
        </w:rPr>
        <w:t xml:space="preserve"> перенос слов;</w:t>
      </w:r>
    </w:p>
    <w:p w:rsidR="00CB30AE" w:rsidRPr="00CD6074" w:rsidRDefault="00CB30AE" w:rsidP="00CB30AE">
      <w:pPr>
        <w:pStyle w:val="a3"/>
        <w:widowControl w:val="0"/>
        <w:numPr>
          <w:ilvl w:val="0"/>
          <w:numId w:val="4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D6074">
        <w:rPr>
          <w:rFonts w:ascii="Times New Roman" w:hAnsi="Times New Roman"/>
          <w:sz w:val="24"/>
          <w:szCs w:val="24"/>
        </w:rPr>
        <w:t xml:space="preserve"> заглавные буквы в начале предложения и в именах собственных;</w:t>
      </w:r>
    </w:p>
    <w:p w:rsidR="00CB30AE" w:rsidRPr="00CD6074" w:rsidRDefault="00CB30AE" w:rsidP="00CB30AE">
      <w:pPr>
        <w:widowControl w:val="0"/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 разделительные знаки (ъ, ь);</w:t>
      </w:r>
    </w:p>
    <w:p w:rsidR="00CB30AE" w:rsidRPr="00CD6074" w:rsidRDefault="00CB30AE" w:rsidP="00CB30A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 твердые согласные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];</w:t>
      </w:r>
    </w:p>
    <w:p w:rsidR="00CB30AE" w:rsidRPr="00CD6074" w:rsidRDefault="00CB30AE" w:rsidP="00CB30A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 обозначение в письме звука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гамза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һәмз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ә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[ ’ ];</w:t>
      </w:r>
      <w:proofErr w:type="gramEnd"/>
    </w:p>
    <w:p w:rsidR="00CB30AE" w:rsidRPr="00CD6074" w:rsidRDefault="00CB30AE" w:rsidP="00CB30A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 знаки препинания в конце предложения;</w:t>
      </w:r>
    </w:p>
    <w:p w:rsidR="00CB30AE" w:rsidRPr="00CD6074" w:rsidRDefault="00CB30AE" w:rsidP="00CB30AE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 знаки препинания (запятая) в предложениях с однородными членами.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речи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404E98" w:rsidRDefault="00CB30AE" w:rsidP="00404E98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Выражение своего мнения с учетом ситуации, цели и адресата общения. Аргументированное выражение своего мнения. Овладение основными элементами проведения беседы: вводное слово, поддержание темы и ее продолжение, привлечение внимания собеседника и т.д. Усвоение норм татарского речевого этикета в процессе повседневной учебной деятельности и во внеклассных мероприятиях: приветствие, прощание, извинение, благодарение, обращение с просьбой и др. Особенности татарского речевого этикета при общении с собеседником, уровень владения которого не всегда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соотвествует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требованиям программы.  Составление собственных речевых (монологических) высказываний описательного или оценочного характера.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Текст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 тексте. Семантическое единство предложений в тексте.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Озаглавливание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текста. Последовательность составляющих текста. Абзац. Составление плана по содержанию текста. Составление текста по предложенному плану. Особенности описательного, повествовательного текста.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Особенности составления письменных текстов с учетом пунктуальности, правдивости, выразительности описываемых событий (фактов).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lastRenderedPageBreak/>
        <w:t xml:space="preserve">Ознакомление с различными видами изложений и сочинений (без заучивания правил): изложение на основе полного или частичного использования предложенного текста, изложение с элементами сочинения, повествовательно-описательное сочинение и др. </w:t>
      </w:r>
    </w:p>
    <w:p w:rsidR="00CD6074" w:rsidRPr="00CD6074" w:rsidRDefault="00CD6074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1 класс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Предварительный устный курс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Усвоение гигиенических требований при письме. Развитие мелкой моторики пальцев и свободы движения руки. Развитие умения ориентироваться на пространстве листа в тетради и на пространстве классной доски. 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Восприятие слова как объекта изучения, материала для анализа. Наблюдение над значением слова.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Различение слова и предложения. Работа с предложением: выделение слов, изменение их порядка. </w:t>
      </w:r>
    </w:p>
    <w:p w:rsidR="00CB30AE" w:rsidRPr="00CD6074" w:rsidRDefault="00CB30AE" w:rsidP="00CB30AE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Овладение начертанием письменных заглавных и строчных букв</w:t>
      </w:r>
      <w:r w:rsidRPr="00CD6074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Букварный период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Составление слогов, слов, словосочетаний.  Формирование навыков составления предложений. Деление на слоги.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Ознакомление  с согласными звуками [б], [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>], [д], [т], [ж],[ш], [з], [с], [и], [й], [л], [м], [н], [р], [у], [ф], [ц], [щ].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Специфика произношения звуков [а], [о], [э], [w],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], [х], [ч], [ы] и обозначение их на письме.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Чтение слов, словосочетаний и предложений со звуками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 xml:space="preserve"> [ә], [ө], [ү], [җ], [ң], [һ].</w:t>
      </w:r>
      <w:proofErr w:type="gramEnd"/>
    </w:p>
    <w:p w:rsidR="00CB30AE" w:rsidRPr="00CD6074" w:rsidRDefault="00CB30AE" w:rsidP="00CB30AE">
      <w:pPr>
        <w:pStyle w:val="2"/>
        <w:spacing w:line="360" w:lineRule="auto"/>
        <w:ind w:firstLine="709"/>
        <w:rPr>
          <w:rFonts w:ascii="Times New Roman" w:hAnsi="Times New Roman"/>
          <w:i w:val="0"/>
          <w:iCs w:val="0"/>
          <w:lang w:val="ru-RU"/>
        </w:rPr>
      </w:pPr>
      <w:r w:rsidRPr="00CD6074">
        <w:rPr>
          <w:rFonts w:ascii="Times New Roman" w:hAnsi="Times New Roman"/>
          <w:i w:val="0"/>
          <w:iCs w:val="0"/>
          <w:lang w:val="ru-RU"/>
        </w:rPr>
        <w:t>Татарский язык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Речь</w:t>
      </w:r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Устная и письменная речь. Этика общения.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Слово </w:t>
      </w:r>
      <w:proofErr w:type="spellStart"/>
      <w:r w:rsidRPr="00CD6074">
        <w:rPr>
          <w:rFonts w:ascii="Times New Roman" w:hAnsi="Times New Roman" w:cs="Times New Roman"/>
          <w:b/>
          <w:sz w:val="24"/>
          <w:szCs w:val="24"/>
        </w:rPr>
        <w:t>ислог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Деление слова на слоги. Произношение и правописание слогов и слов.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Звуки и буквы</w:t>
      </w:r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Алфавит. Слова с заглавной буквой.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lastRenderedPageBreak/>
        <w:t xml:space="preserve">Гласные звуки, их классификация. Перенос слов. Ударение.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Согласные звуки, их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класификация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Слова, выражающие предмет, его действие и признак.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От слова к предложению</w:t>
      </w:r>
      <w:r w:rsidRPr="00CD6074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 знаках препинаний в конце предложений. Понятие о главных членах предложения. Составление предложений, связь между словами.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2 класс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Звуки и буквы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Гласные звуки. Сингармонизм. Правописание букв, обозначающих гласные звуки.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Гласные  [а], [э], [о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], [ө], [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ы] в татарском и русском языках. Буквы </w:t>
      </w:r>
      <w:r w:rsidRPr="00CD6074">
        <w:rPr>
          <w:rFonts w:ascii="Times New Roman" w:hAnsi="Times New Roman" w:cs="Times New Roman"/>
          <w:b/>
          <w:sz w:val="24"/>
          <w:szCs w:val="24"/>
        </w:rPr>
        <w:t>я, ю, е</w:t>
      </w:r>
      <w:r w:rsidRPr="00CD6074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првописание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слов с ними.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Согласные звонкие и глухие. Произношение согласных [w],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гъ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], [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къ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], [х], [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ч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]; [җ], [ң], [һ].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b/>
          <w:i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Правописание и произношение слов с буквами </w:t>
      </w:r>
      <w:r w:rsidRPr="00CD6074">
        <w:rPr>
          <w:rFonts w:ascii="Times New Roman" w:hAnsi="Times New Roman" w:cs="Times New Roman"/>
          <w:b/>
          <w:sz w:val="24"/>
          <w:szCs w:val="24"/>
        </w:rPr>
        <w:t>ц, щ, ъ, ь.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Словарные и объяснительные диктанты. </w:t>
      </w:r>
    </w:p>
    <w:p w:rsidR="00CB30AE" w:rsidRPr="00CD6074" w:rsidRDefault="00CB30AE" w:rsidP="00CB30AE">
      <w:pPr>
        <w:pStyle w:val="2"/>
        <w:spacing w:line="360" w:lineRule="auto"/>
        <w:ind w:firstLine="709"/>
        <w:jc w:val="left"/>
        <w:rPr>
          <w:rFonts w:ascii="Times New Roman" w:hAnsi="Times New Roman"/>
          <w:i w:val="0"/>
          <w:iCs w:val="0"/>
          <w:lang w:val="ru-RU"/>
        </w:rPr>
      </w:pPr>
      <w:r w:rsidRPr="00CD6074">
        <w:rPr>
          <w:rFonts w:ascii="Times New Roman" w:hAnsi="Times New Roman"/>
          <w:i w:val="0"/>
          <w:lang w:val="ru-RU"/>
        </w:rPr>
        <w:t>Слово.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Слог. Понятие о словесном ударении.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Корень слова.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Имя существительное.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Правописание собственных имен. Формы единственного и множественного числа. Правописание аффиксов множественного числа,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их с русским языком.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Глагол.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lastRenderedPageBreak/>
        <w:t xml:space="preserve">Понятие о временах глагола. Сопоставление с русским языком.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Имя прилагательное.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Употребление прилагательных в речи. Особенности прилагательных в татарском и русском языках. </w:t>
      </w:r>
    </w:p>
    <w:p w:rsidR="00CB30AE" w:rsidRPr="00CD6074" w:rsidRDefault="00CB30AE" w:rsidP="00CB30AE">
      <w:pPr>
        <w:pStyle w:val="2"/>
        <w:spacing w:line="360" w:lineRule="auto"/>
        <w:ind w:firstLine="709"/>
        <w:jc w:val="left"/>
        <w:rPr>
          <w:rFonts w:ascii="Times New Roman" w:hAnsi="Times New Roman"/>
          <w:i w:val="0"/>
          <w:iCs w:val="0"/>
          <w:lang w:val="ru-RU"/>
        </w:rPr>
      </w:pPr>
      <w:r w:rsidRPr="00CD6074">
        <w:rPr>
          <w:rFonts w:ascii="Times New Roman" w:hAnsi="Times New Roman"/>
          <w:i w:val="0"/>
          <w:lang w:val="ru-RU"/>
        </w:rPr>
        <w:t>Синтаксис.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Составление словосочетаний и предложений. Порядок слов (главных членов)  в предложении,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соспоставление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с русским языком. </w:t>
      </w:r>
    </w:p>
    <w:p w:rsidR="00CB30AE" w:rsidRPr="00CD6074" w:rsidRDefault="00CB30AE" w:rsidP="00CB30AE">
      <w:pPr>
        <w:pStyle w:val="2"/>
        <w:spacing w:line="360" w:lineRule="auto"/>
        <w:ind w:firstLine="709"/>
        <w:jc w:val="both"/>
        <w:rPr>
          <w:rFonts w:ascii="Times New Roman" w:hAnsi="Times New Roman"/>
          <w:i w:val="0"/>
          <w:lang w:val="ru-RU"/>
        </w:rPr>
      </w:pPr>
      <w:r w:rsidRPr="00CD6074">
        <w:rPr>
          <w:rFonts w:ascii="Times New Roman" w:hAnsi="Times New Roman"/>
          <w:i w:val="0"/>
          <w:lang w:val="ru-RU"/>
        </w:rPr>
        <w:t>Обобщенное повторение за год.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3 класс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Слово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Слово единство 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произносимого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 и семантического. Прямое и переносное значение слова. Синонимы, омонимы и антонимы.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Ознакомление со словарями, формирование умение работать с ними.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Словрные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диктанты. </w:t>
      </w:r>
    </w:p>
    <w:p w:rsidR="00CB30AE" w:rsidRPr="00CD6074" w:rsidRDefault="00CB30AE" w:rsidP="00CB30AE">
      <w:pPr>
        <w:pStyle w:val="3"/>
        <w:spacing w:before="0" w:line="36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CD6074">
        <w:rPr>
          <w:rFonts w:ascii="Times New Roman" w:hAnsi="Times New Roman" w:cs="Times New Roman"/>
          <w:color w:val="auto"/>
          <w:sz w:val="24"/>
          <w:szCs w:val="24"/>
        </w:rPr>
        <w:t>Состав слова и словообразование.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Корень и аффикс. Производные слова. Однокоренные слова. Особенности присоединения аффиксов в татарском и русском языках. Сложные и парные слова. </w:t>
      </w:r>
    </w:p>
    <w:p w:rsidR="00CB30AE" w:rsidRPr="00CD6074" w:rsidRDefault="00CB30AE" w:rsidP="00CB30AE">
      <w:pPr>
        <w:pStyle w:val="3"/>
        <w:spacing w:before="0" w:line="36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CD6074">
        <w:rPr>
          <w:rFonts w:ascii="Times New Roman" w:hAnsi="Times New Roman" w:cs="Times New Roman"/>
          <w:color w:val="auto"/>
          <w:sz w:val="24"/>
          <w:szCs w:val="24"/>
        </w:rPr>
        <w:t>Морфология.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Нарицательные и собственные</w:t>
      </w:r>
      <w:r w:rsidRPr="00CD6074">
        <w:rPr>
          <w:rFonts w:ascii="Times New Roman" w:hAnsi="Times New Roman" w:cs="Times New Roman"/>
          <w:b/>
          <w:sz w:val="24"/>
          <w:szCs w:val="24"/>
        </w:rPr>
        <w:t xml:space="preserve"> имена </w:t>
      </w:r>
      <w:proofErr w:type="spellStart"/>
      <w:r w:rsidRPr="00CD6074">
        <w:rPr>
          <w:rFonts w:ascii="Times New Roman" w:hAnsi="Times New Roman" w:cs="Times New Roman"/>
          <w:b/>
          <w:sz w:val="24"/>
          <w:szCs w:val="24"/>
        </w:rPr>
        <w:t>сущствительные</w:t>
      </w:r>
      <w:proofErr w:type="spellEnd"/>
      <w:r w:rsidRPr="00CD607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CD6074">
        <w:rPr>
          <w:rFonts w:ascii="Times New Roman" w:hAnsi="Times New Roman" w:cs="Times New Roman"/>
          <w:sz w:val="24"/>
          <w:szCs w:val="24"/>
        </w:rPr>
        <w:t xml:space="preserve">Склонение имен. Особенности склонения имен существительных на носовые согласные.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Прилагательные.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Синонимы и антонимы. Употребление прилагательных в предложении. Особенности синтаксической связи между прилагательным и существительным в татарском языке.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Имя числительное, </w:t>
      </w:r>
      <w:r w:rsidRPr="00CD6074">
        <w:rPr>
          <w:rFonts w:ascii="Times New Roman" w:hAnsi="Times New Roman" w:cs="Times New Roman"/>
          <w:sz w:val="24"/>
          <w:szCs w:val="24"/>
        </w:rPr>
        <w:t>его значение, вопросы. Особенности синтаксической связи между числительным и существительным в татарском языке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Местоимение.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Склонение личных местоимений. Понятие о вопросительных местоимениях.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 xml:space="preserve">Глагол.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Спряжение глаголов изъявительного наклонения. Сопоставление с временными и личными формами глаголов татарского и русского языков. </w:t>
      </w:r>
    </w:p>
    <w:p w:rsidR="00CB30AE" w:rsidRPr="00CD6074" w:rsidRDefault="00CB30AE" w:rsidP="00CB30AE">
      <w:pPr>
        <w:pStyle w:val="3"/>
        <w:spacing w:before="0" w:line="360" w:lineRule="auto"/>
        <w:ind w:firstLine="709"/>
        <w:rPr>
          <w:rFonts w:ascii="Times New Roman" w:hAnsi="Times New Roman" w:cs="Times New Roman"/>
          <w:color w:val="auto"/>
          <w:sz w:val="24"/>
          <w:szCs w:val="24"/>
        </w:rPr>
      </w:pPr>
      <w:r w:rsidRPr="00CD6074">
        <w:rPr>
          <w:rFonts w:ascii="Times New Roman" w:hAnsi="Times New Roman" w:cs="Times New Roman"/>
          <w:color w:val="auto"/>
          <w:sz w:val="24"/>
          <w:szCs w:val="24"/>
        </w:rPr>
        <w:t>Синтаксис.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Составление словосочетаний и  предложений с использованием изученных частей речи.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Предложения по цели высказывания: повествовательные, вопросительные, повелительные, восклицательные. Определение главных членов предложения.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Понятие об определении. Особенности синтаксической связи между определением и определяемым словом в татарском языке.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Порядок слов (подлежащего и сказуемого, определения и определяемого слова) в татарском языке.</w:t>
      </w:r>
    </w:p>
    <w:p w:rsidR="00CB30AE" w:rsidRPr="00CD6074" w:rsidRDefault="00CB30AE" w:rsidP="00CB30AE">
      <w:pPr>
        <w:pStyle w:val="2"/>
        <w:spacing w:line="360" w:lineRule="auto"/>
        <w:ind w:firstLine="709"/>
        <w:jc w:val="both"/>
        <w:rPr>
          <w:rFonts w:ascii="Times New Roman" w:hAnsi="Times New Roman"/>
          <w:i w:val="0"/>
          <w:lang w:val="ru-RU"/>
        </w:rPr>
      </w:pPr>
      <w:r w:rsidRPr="00CD6074">
        <w:rPr>
          <w:rFonts w:ascii="Times New Roman" w:hAnsi="Times New Roman"/>
          <w:i w:val="0"/>
          <w:lang w:val="ru-RU"/>
        </w:rPr>
        <w:t xml:space="preserve">Обобщенное повторение за год.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4 класс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Морфология.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Имя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существительное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.С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>клонение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существительных на звонкие, глухие и носовые согласные.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Имя прилагательное.  Степени сравнения прилагательных.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Имя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числительное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>оличественные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и порядковые числительные. Особенности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употртебления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существительных при числительных в татарском языке.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Местоимение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.У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>казательные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 xml:space="preserve"> местоимения.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Глагол. Прошедшее и будущее время, спряжение глаголов </w:t>
      </w:r>
      <w:proofErr w:type="gramStart"/>
      <w:r w:rsidRPr="00CD6074">
        <w:rPr>
          <w:rFonts w:ascii="Times New Roman" w:hAnsi="Times New Roman" w:cs="Times New Roman"/>
          <w:sz w:val="24"/>
          <w:szCs w:val="24"/>
        </w:rPr>
        <w:t>изъявительного</w:t>
      </w:r>
      <w:proofErr w:type="gramEnd"/>
      <w:r w:rsidRPr="00CD607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6074">
        <w:rPr>
          <w:rFonts w:ascii="Times New Roman" w:hAnsi="Times New Roman" w:cs="Times New Roman"/>
          <w:sz w:val="24"/>
          <w:szCs w:val="24"/>
        </w:rPr>
        <w:t>наконения</w:t>
      </w:r>
      <w:proofErr w:type="spellEnd"/>
      <w:r w:rsidRPr="00CD6074">
        <w:rPr>
          <w:rFonts w:ascii="Times New Roman" w:hAnsi="Times New Roman" w:cs="Times New Roman"/>
          <w:sz w:val="24"/>
          <w:szCs w:val="24"/>
        </w:rPr>
        <w:t>.</w:t>
      </w:r>
    </w:p>
    <w:p w:rsidR="00CB30AE" w:rsidRPr="00CD6074" w:rsidRDefault="00CB30AE" w:rsidP="00CB30AE">
      <w:pPr>
        <w:pStyle w:val="2"/>
        <w:spacing w:line="360" w:lineRule="auto"/>
        <w:ind w:firstLine="709"/>
        <w:jc w:val="left"/>
        <w:rPr>
          <w:rFonts w:ascii="Times New Roman" w:hAnsi="Times New Roman"/>
          <w:i w:val="0"/>
          <w:iCs w:val="0"/>
          <w:lang w:val="ru-RU"/>
        </w:rPr>
      </w:pPr>
      <w:r w:rsidRPr="00CD6074">
        <w:rPr>
          <w:rFonts w:ascii="Times New Roman" w:hAnsi="Times New Roman"/>
          <w:i w:val="0"/>
          <w:iCs w:val="0"/>
          <w:lang w:val="ru-RU"/>
        </w:rPr>
        <w:lastRenderedPageBreak/>
        <w:t>Синтаксис.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Словосочетание и предложение в татарском и русском языках, порядок слов в них.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Главные члены предложения. Выражения подлежащего существительными и личными местоимениями.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Выражение сказуемого глаголами изъявительного наклонения и прилагательными.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 xml:space="preserve">Второстепенные члены предложения. Выражение определения прилагательными и порядковыми числительными. 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Понятие о дополнениях.</w:t>
      </w:r>
    </w:p>
    <w:p w:rsidR="00CB30AE" w:rsidRPr="00CD6074" w:rsidRDefault="00CB30AE" w:rsidP="00CB30AE">
      <w:pPr>
        <w:pStyle w:val="23"/>
        <w:spacing w:after="0" w:line="360" w:lineRule="auto"/>
        <w:ind w:left="0" w:firstLine="709"/>
        <w:rPr>
          <w:rFonts w:ascii="Times New Roman" w:hAnsi="Times New Roman" w:cs="Times New Roman"/>
          <w:sz w:val="24"/>
          <w:szCs w:val="24"/>
        </w:rPr>
      </w:pPr>
      <w:r w:rsidRPr="00CD6074">
        <w:rPr>
          <w:rFonts w:ascii="Times New Roman" w:hAnsi="Times New Roman" w:cs="Times New Roman"/>
          <w:sz w:val="24"/>
          <w:szCs w:val="24"/>
        </w:rPr>
        <w:t>Нераспространенные и распространенные предложения.</w:t>
      </w:r>
    </w:p>
    <w:p w:rsidR="00CB30AE" w:rsidRPr="00CD6074" w:rsidRDefault="00CB30AE" w:rsidP="00CB30AE">
      <w:pPr>
        <w:pStyle w:val="2"/>
        <w:spacing w:line="360" w:lineRule="auto"/>
        <w:ind w:firstLine="709"/>
        <w:jc w:val="both"/>
        <w:rPr>
          <w:rFonts w:ascii="Times New Roman" w:hAnsi="Times New Roman"/>
          <w:i w:val="0"/>
          <w:lang w:val="ru-RU"/>
        </w:rPr>
      </w:pPr>
      <w:r w:rsidRPr="00CD6074">
        <w:rPr>
          <w:rFonts w:ascii="Times New Roman" w:hAnsi="Times New Roman"/>
          <w:i w:val="0"/>
          <w:lang w:val="ru-RU"/>
        </w:rPr>
        <w:t xml:space="preserve">Обобщенное повторение за год. 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Развитие связной речи.</w:t>
      </w:r>
    </w:p>
    <w:p w:rsidR="00CB30AE" w:rsidRPr="00CD6074" w:rsidRDefault="00CB30AE" w:rsidP="00CB30AE">
      <w:pPr>
        <w:pStyle w:val="23"/>
        <w:tabs>
          <w:tab w:val="num" w:pos="0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B30AE" w:rsidRPr="00CD6074" w:rsidRDefault="00CB30AE" w:rsidP="00CB30AE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Примерное количество письменных, тестовых и проектных работ </w:t>
      </w:r>
    </w:p>
    <w:p w:rsidR="00CB30AE" w:rsidRPr="00CD6074" w:rsidRDefault="00CB30AE" w:rsidP="00CB30AE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D6074">
        <w:rPr>
          <w:rFonts w:ascii="Times New Roman" w:hAnsi="Times New Roman" w:cs="Times New Roman"/>
          <w:b/>
          <w:sz w:val="24"/>
          <w:szCs w:val="24"/>
        </w:rPr>
        <w:t>(по годам обучения)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2943"/>
        <w:gridCol w:w="1843"/>
        <w:gridCol w:w="1843"/>
        <w:gridCol w:w="1701"/>
        <w:gridCol w:w="1241"/>
      </w:tblGrid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1 класс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Словарный диктант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Контрольный диктант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 xml:space="preserve">Изложение 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 xml:space="preserve">Сочинение 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 xml:space="preserve">Тестирование 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 xml:space="preserve">Проекты 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B30AE" w:rsidRPr="00CD6074" w:rsidTr="00AF62A0">
        <w:trPr>
          <w:jc w:val="center"/>
        </w:trPr>
        <w:tc>
          <w:tcPr>
            <w:tcW w:w="2943" w:type="dxa"/>
          </w:tcPr>
          <w:p w:rsidR="00CB30AE" w:rsidRPr="00CD6074" w:rsidRDefault="00CB30AE" w:rsidP="00FF77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41" w:type="dxa"/>
          </w:tcPr>
          <w:p w:rsidR="00CB30AE" w:rsidRPr="00CD6074" w:rsidRDefault="00CB30AE" w:rsidP="00FF77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6074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</w:tbl>
    <w:p w:rsidR="00CB30AE" w:rsidRPr="00CD6074" w:rsidRDefault="00CB30AE" w:rsidP="00CB30AE">
      <w:pPr>
        <w:pStyle w:val="Default"/>
        <w:jc w:val="center"/>
        <w:rPr>
          <w:b/>
        </w:rPr>
      </w:pPr>
    </w:p>
    <w:p w:rsidR="00FF779A" w:rsidRDefault="00FF779A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Default="00404E98" w:rsidP="00CB30AE">
      <w:pPr>
        <w:spacing w:after="0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 w:rsidRPr="00404E98">
        <w:rPr>
          <w:rFonts w:ascii="Times New Roman" w:hAnsi="Times New Roman" w:cs="Times New Roman"/>
          <w:sz w:val="24"/>
          <w:szCs w:val="24"/>
        </w:rPr>
        <w:lastRenderedPageBreak/>
        <w:t>Му</w:t>
      </w:r>
      <w:proofErr w:type="spellEnd"/>
      <w:r w:rsidRPr="00404E98">
        <w:rPr>
          <w:rFonts w:ascii="Times New Roman" w:hAnsi="Times New Roman" w:cs="Times New Roman"/>
          <w:sz w:val="24"/>
          <w:szCs w:val="24"/>
          <w:lang w:val="tt-RU"/>
        </w:rPr>
        <w:t xml:space="preserve">ниципальное  </w:t>
      </w:r>
      <w:r w:rsidRPr="00404E98">
        <w:rPr>
          <w:rFonts w:ascii="Times New Roman" w:hAnsi="Times New Roman" w:cs="Times New Roman"/>
          <w:sz w:val="24"/>
          <w:szCs w:val="24"/>
        </w:rPr>
        <w:t>бюджетное обще</w:t>
      </w:r>
      <w:r w:rsidRPr="00404E98">
        <w:rPr>
          <w:rFonts w:ascii="Times New Roman" w:hAnsi="Times New Roman" w:cs="Times New Roman"/>
          <w:sz w:val="24"/>
          <w:szCs w:val="24"/>
          <w:lang w:val="tt-RU"/>
        </w:rPr>
        <w:t>образовательное учреждение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404E98">
        <w:rPr>
          <w:rFonts w:ascii="Times New Roman" w:hAnsi="Times New Roman" w:cs="Times New Roman"/>
          <w:sz w:val="24"/>
          <w:szCs w:val="24"/>
          <w:lang w:val="tt-RU"/>
        </w:rPr>
        <w:t>«</w:t>
      </w:r>
      <w:r w:rsidRPr="00404E98">
        <w:rPr>
          <w:rFonts w:ascii="Times New Roman" w:hAnsi="Times New Roman" w:cs="Times New Roman"/>
          <w:sz w:val="24"/>
          <w:szCs w:val="24"/>
        </w:rPr>
        <w:t>Средняя общеобразовательная школа пос. Новый</w:t>
      </w:r>
      <w:r w:rsidRPr="00404E98">
        <w:rPr>
          <w:rFonts w:ascii="Times New Roman" w:hAnsi="Times New Roman" w:cs="Times New Roman"/>
          <w:sz w:val="24"/>
          <w:szCs w:val="24"/>
          <w:lang w:val="tt-RU"/>
        </w:rPr>
        <w:t>»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04E98">
        <w:rPr>
          <w:rFonts w:ascii="Times New Roman" w:hAnsi="Times New Roman" w:cs="Times New Roman"/>
          <w:sz w:val="24"/>
          <w:szCs w:val="24"/>
          <w:lang w:val="tt-RU"/>
        </w:rPr>
        <w:t>Тукаевского муниципального района РТ</w:t>
      </w:r>
    </w:p>
    <w:p w:rsidR="00404E98" w:rsidRPr="00404E98" w:rsidRDefault="00404E98" w:rsidP="00404E9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404E98" w:rsidRPr="00404E98" w:rsidRDefault="00404E98" w:rsidP="00404E9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val="tt-RU" w:eastAsia="en-US"/>
        </w:rPr>
      </w:pPr>
    </w:p>
    <w:p w:rsidR="00404E98" w:rsidRPr="00404E98" w:rsidRDefault="00404E98" w:rsidP="00404E98">
      <w:pPr>
        <w:spacing w:after="0" w:line="240" w:lineRule="auto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04E98" w:rsidRPr="00404E98" w:rsidRDefault="00404E98" w:rsidP="00404E98">
      <w:pPr>
        <w:spacing w:after="0" w:line="240" w:lineRule="auto"/>
        <w:ind w:left="12036" w:firstLine="708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УТВЕРЖДЕНО</w:t>
      </w:r>
    </w:p>
    <w:p w:rsidR="00404E98" w:rsidRPr="00404E98" w:rsidRDefault="00404E98" w:rsidP="00404E98">
      <w:pPr>
        <w:spacing w:after="0" w:line="240" w:lineRule="auto"/>
        <w:ind w:left="708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педагогическим советом</w:t>
      </w:r>
    </w:p>
    <w:p w:rsidR="00404E98" w:rsidRPr="00404E98" w:rsidRDefault="00404E98" w:rsidP="00404E98">
      <w:pPr>
        <w:spacing w:after="0" w:line="240" w:lineRule="auto"/>
        <w:ind w:left="2124" w:firstLine="708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протокол </w:t>
      </w:r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от 26 августа 2019 г. № 1</w:t>
      </w:r>
    </w:p>
    <w:p w:rsidR="00404E98" w:rsidRPr="00404E98" w:rsidRDefault="00404E98" w:rsidP="00404E98">
      <w:pPr>
        <w:spacing w:after="0" w:line="240" w:lineRule="auto"/>
        <w:ind w:left="2832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Введено приказом №123</w:t>
      </w:r>
    </w:p>
    <w:p w:rsidR="00404E98" w:rsidRPr="00404E98" w:rsidRDefault="00404E98" w:rsidP="00404E9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ab/>
      </w: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от </w:t>
      </w:r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27 августа  2019 г.</w:t>
      </w:r>
    </w:p>
    <w:p w:rsidR="00404E98" w:rsidRPr="00404E98" w:rsidRDefault="00404E98" w:rsidP="00404E9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Директор МБОУ «СОШ пос</w:t>
      </w:r>
      <w:proofErr w:type="gramStart"/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.Н</w:t>
      </w:r>
      <w:proofErr w:type="gramEnd"/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овый»: </w:t>
      </w:r>
    </w:p>
    <w:p w:rsidR="00404E98" w:rsidRPr="00404E98" w:rsidRDefault="00404E98" w:rsidP="00404E98">
      <w:pPr>
        <w:spacing w:after="0" w:line="240" w:lineRule="auto"/>
        <w:ind w:left="2124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__________       </w:t>
      </w:r>
      <w:proofErr w:type="spellStart"/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Б.Г.Махмутов</w:t>
      </w:r>
      <w:proofErr w:type="spellEnd"/>
    </w:p>
    <w:p w:rsidR="00404E98" w:rsidRPr="00404E98" w:rsidRDefault="00404E98" w:rsidP="00404E98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ab/>
        <w:t xml:space="preserve">подпись                (Ф.И.О.) </w:t>
      </w:r>
    </w:p>
    <w:p w:rsidR="00404E98" w:rsidRPr="00404E98" w:rsidRDefault="00404E98" w:rsidP="00404E98">
      <w:pPr>
        <w:spacing w:after="0" w:line="240" w:lineRule="auto"/>
        <w:ind w:left="2832"/>
        <w:jc w:val="right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РАБОЧАЯ  ПРОГРАММА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ПО ПРЕДМЕТУ ЛИТЕРАТУРНОЕ ЧТЕНИЕ НА РОДНОМ (ТАТАРСКОМ) ЯЗЫКЕ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1-4 КЛАССОВ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Составитель:  </w:t>
      </w:r>
      <w:proofErr w:type="spellStart"/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Яхина</w:t>
      </w:r>
      <w:proofErr w:type="spellEnd"/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Сабина </w:t>
      </w:r>
      <w:proofErr w:type="spellStart"/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Фаиловна</w:t>
      </w:r>
      <w:proofErr w:type="spellEnd"/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,</w:t>
      </w: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учитель начальных классов 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04E98" w:rsidRPr="00404E98" w:rsidRDefault="00404E98" w:rsidP="00404E98">
      <w:pPr>
        <w:shd w:val="clear" w:color="auto" w:fill="FFFFFF"/>
        <w:tabs>
          <w:tab w:val="left" w:pos="284"/>
          <w:tab w:val="left" w:pos="2501"/>
        </w:tabs>
        <w:spacing w:after="0" w:line="240" w:lineRule="auto"/>
        <w:ind w:right="10" w:firstLine="709"/>
        <w:jc w:val="right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СОГЛАСОВАНО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Зам</w:t>
      </w:r>
      <w:proofErr w:type="gramStart"/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.д</w:t>
      </w:r>
      <w:proofErr w:type="gramEnd"/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иректора  ____________    _</w:t>
      </w:r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Л.А. Петрова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подпись             Ф.И.О.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РАССМОТРЕНО 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на заседании МО, протокол от    </w:t>
      </w:r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24 августа 2019г.   № 1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Руководитель МО    ___________       </w:t>
      </w:r>
      <w:proofErr w:type="spellStart"/>
      <w:r w:rsidRPr="00404E98">
        <w:rPr>
          <w:rFonts w:ascii="Times New Roman" w:eastAsia="Calibri" w:hAnsi="Times New Roman" w:cs="Times New Roman"/>
          <w:sz w:val="24"/>
          <w:szCs w:val="24"/>
          <w:u w:val="single"/>
          <w:lang w:eastAsia="en-US"/>
        </w:rPr>
        <w:t>Н.Е.Ахметсафина</w:t>
      </w:r>
      <w:proofErr w:type="spellEnd"/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                           подпись                 Ф.И.О.          </w:t>
      </w:r>
    </w:p>
    <w:p w:rsidR="00404E98" w:rsidRPr="00404E98" w:rsidRDefault="00404E98" w:rsidP="00404E9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404E98" w:rsidRPr="00404E98" w:rsidRDefault="00404E98" w:rsidP="00404E9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404E98">
        <w:rPr>
          <w:rFonts w:ascii="Times New Roman" w:eastAsia="Calibri" w:hAnsi="Times New Roman" w:cs="Times New Roman"/>
          <w:sz w:val="24"/>
          <w:szCs w:val="24"/>
          <w:lang w:eastAsia="en-US"/>
        </w:rPr>
        <w:t>2019-2020 учебный год</w:t>
      </w:r>
    </w:p>
    <w:p w:rsidR="00FE1928" w:rsidRPr="00CD6074" w:rsidRDefault="00FE1928" w:rsidP="00EF349F">
      <w:pPr>
        <w:pStyle w:val="Default"/>
        <w:spacing w:line="360" w:lineRule="auto"/>
        <w:jc w:val="center"/>
        <w:rPr>
          <w:b/>
          <w:bCs/>
          <w:color w:val="auto"/>
        </w:rPr>
      </w:pPr>
      <w:r w:rsidRPr="00CD6074">
        <w:rPr>
          <w:b/>
          <w:bCs/>
        </w:rPr>
        <w:lastRenderedPageBreak/>
        <w:t xml:space="preserve">СОДЕРЖАНИЕ УЧЕБНОГО ПРЕДМЕТА </w:t>
      </w:r>
      <w:r w:rsidRPr="00CD6074">
        <w:rPr>
          <w:b/>
          <w:color w:val="auto"/>
        </w:rPr>
        <w:t>«</w:t>
      </w:r>
      <w:r>
        <w:rPr>
          <w:b/>
          <w:color w:val="auto"/>
        </w:rPr>
        <w:t>ЛИТЕРАТУРНОЕ ЧТЕНИЕ НА РОДНОМ (ТАТАРСКОМ</w:t>
      </w:r>
      <w:r w:rsidRPr="00CD6074">
        <w:rPr>
          <w:b/>
          <w:color w:val="auto"/>
        </w:rPr>
        <w:t>) ЯЗЫК</w:t>
      </w:r>
      <w:r>
        <w:rPr>
          <w:b/>
          <w:color w:val="auto"/>
        </w:rPr>
        <w:t>Е</w:t>
      </w:r>
      <w:r w:rsidRPr="00CD6074">
        <w:rPr>
          <w:b/>
          <w:color w:val="auto"/>
        </w:rPr>
        <w:t>»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Предметное содержание устной и письменной речи соответствует требованиям ФГОС, целям и задачам образовательной программы учреждения и строится по темам в соответствии с учебно-тематическим планом рабочей программы. Содержание учебного предмета </w:t>
      </w:r>
      <w:proofErr w:type="gramStart"/>
      <w:r>
        <w:rPr>
          <w:color w:val="000000"/>
        </w:rPr>
        <w:t>соответствует</w:t>
      </w:r>
      <w:proofErr w:type="gramEnd"/>
      <w:r>
        <w:rPr>
          <w:color w:val="000000"/>
        </w:rPr>
        <w:t xml:space="preserve"> опирается на примерную программу </w:t>
      </w:r>
      <w:proofErr w:type="spellStart"/>
      <w:r>
        <w:rPr>
          <w:color w:val="000000"/>
        </w:rPr>
        <w:t>Минобрнауки</w:t>
      </w:r>
      <w:proofErr w:type="spellEnd"/>
      <w:r>
        <w:rPr>
          <w:color w:val="000000"/>
        </w:rPr>
        <w:t xml:space="preserve"> Республики Татарстан.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Виды речевой и читательской деятельности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Слушание.</w:t>
      </w:r>
      <w:r>
        <w:rPr>
          <w:color w:val="000000"/>
        </w:rPr>
        <w:t> Осознание цели и ситуации устного общения. Адекватное восприятие звучащей речи. Понимание на слух информации, содержащейся в предложенном тексте, определение основной мысли текста, передача его содержания по вопросам.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Говорение.</w:t>
      </w:r>
      <w:r>
        <w:rPr>
          <w:color w:val="000000"/>
        </w:rPr>
        <w:t> Выбор языковых сре</w:t>
      </w:r>
      <w:proofErr w:type="gramStart"/>
      <w:r>
        <w:rPr>
          <w:color w:val="000000"/>
        </w:rPr>
        <w:t>дств в с</w:t>
      </w:r>
      <w:proofErr w:type="gramEnd"/>
      <w:r>
        <w:rPr>
          <w:color w:val="000000"/>
        </w:rPr>
        <w:t>оответствии с целями и условиями для эффективного решения коммуникативной задачи. Практическое овладение диалогической формой речи. Овладение умениями начать, поддержать, закончить разговор, привлечь внимание и т. П. Практическое овладение устными монологическими высказываниями в соответствии с учебной задачей (описание, повествование, рассуждение). Овладение нормами речевого этикета в ситуациях учебного и бытового общения (приветствие, прощание, извинение, благодарность, обращение с просьбой). Соблюдение орфоэпических норм и правильной интонации.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Чтение.</w:t>
      </w:r>
      <w:r>
        <w:rPr>
          <w:color w:val="000000"/>
        </w:rPr>
        <w:t> Понимание учебного текста. Выборочное чтение с целью нахождения необходимого материала. Нахождение информации, заданной в тексте в явном виде. Формулирование простых выводов на основе информации, содержащейся в тексте. Интерпретация и обобщение содержащейся в тексте информации</w:t>
      </w:r>
      <w:proofErr w:type="gramStart"/>
      <w:r>
        <w:rPr>
          <w:i/>
          <w:iCs/>
          <w:color w:val="000000"/>
        </w:rPr>
        <w:t> 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Чтение вслух.</w:t>
      </w:r>
      <w:r>
        <w:rPr>
          <w:color w:val="000000"/>
        </w:rPr>
        <w:t> Ориентация на развитие речевой культуры учащихся формирование у них коммуникативно-речевых умений и навыков.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Развитие умения переходить от чтения вслух и чтению про себя.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i/>
          <w:iCs/>
          <w:color w:val="000000"/>
        </w:rPr>
        <w:t>Чтение про себя.</w:t>
      </w:r>
      <w:r>
        <w:rPr>
          <w:color w:val="000000"/>
        </w:rPr>
        <w:t> Осознание смысла произведения при чтении про себя (доступных по объёму и жанру произведений). Определение вида чтения (изучающее, ознакомительное, выборочное), умение находить в тексте необходимую информацию, понимание её особенностей.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Письмо.</w:t>
      </w:r>
      <w:r>
        <w:rPr>
          <w:color w:val="000000"/>
        </w:rPr>
        <w:t xml:space="preserve"> Овладение разборчивым аккуратным письмом с учётом гигиенических требований к этому виду учебной работы. Списывание, письмо под диктовку в соответствии с изученными правилами. Письменное изложение содержания прослушанного и прочитанного текстов </w:t>
      </w:r>
      <w:r>
        <w:rPr>
          <w:color w:val="000000"/>
        </w:rPr>
        <w:lastRenderedPageBreak/>
        <w:t xml:space="preserve">(подробное, выборочное). </w:t>
      </w:r>
      <w:proofErr w:type="gramStart"/>
      <w:r>
        <w:rPr>
          <w:color w:val="000000"/>
        </w:rPr>
        <w:t>Создание небольших собственных текстов (сочинений) по интересной детям тематике (на основе впечатлений, литературных произведений, сюжетных картин, серий картин, репродукций картин художников</w:t>
      </w:r>
      <w:r>
        <w:rPr>
          <w:b/>
          <w:bCs/>
          <w:i/>
          <w:iCs/>
          <w:color w:val="000000"/>
        </w:rPr>
        <w:t>,</w:t>
      </w:r>
      <w:r>
        <w:rPr>
          <w:color w:val="000000"/>
        </w:rPr>
        <w:t> просмотра фрагмента видеозаписи и т. п.).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Умение слушать (</w:t>
      </w:r>
      <w:proofErr w:type="spellStart"/>
      <w:r>
        <w:rPr>
          <w:b/>
          <w:bCs/>
          <w:color w:val="000000"/>
        </w:rPr>
        <w:t>аудирование</w:t>
      </w:r>
      <w:proofErr w:type="spellEnd"/>
      <w:r>
        <w:rPr>
          <w:b/>
          <w:bCs/>
          <w:color w:val="000000"/>
        </w:rPr>
        <w:t>)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Восприятие на слух звучащей речи (высказывание собеседника, слушание различных текстов). </w:t>
      </w:r>
      <w:proofErr w:type="gramStart"/>
      <w:r>
        <w:rPr>
          <w:color w:val="000000"/>
        </w:rPr>
        <w:t>Адекватное понимание содержания звучащей речи, умение отвечать на вопросы по содержанию прослушанного произведения, определение последовательности событий, осознание цели речевого высказывания, умение задавать вопросы по прослушанному учебному, научно-познавательному и художественному произведениям.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Развитие умения наблюдать за выразительностью речи, за особенностью авторского стиля.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Работа с разными видами текста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Общее представление о разных видах текста: художественном, учебном, научно-популярном — и их сравнение.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Участие в коллективном обсуждении: умение отвечать на вопросы на родном татарском языке, выступать по теме, слушать выступления товарищей, дополнять ответы по ходу беседы, используя текст. Привлечение справочных и иллюстративно-изобразительных материалов.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Библиографическая культура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Книга как особый вид искусства. Книга как источник необходимых знаний. </w:t>
      </w:r>
      <w:proofErr w:type="gramStart"/>
      <w:r>
        <w:rPr>
          <w:color w:val="000000"/>
        </w:rPr>
        <w:t>Виды информации в книге: научная, художественная (с опорой на внешние показатели книги, её справочно-иллюстративный материал.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Типы книг (изданий): книга-произведение, книга-сборник, собрание сочинений, периодическая печать, справочные издания (справочники, словари, энциклопедии).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Самостоятельный выбор книг на основе рекомендательного списка, алфавитного и тематического каталога. Самостоятельное пользование соответствующими возрасту словарями и другой справочной литературой.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Работа с текстом художественного произведения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Определение особенностей художественного текста: своеобразие выразительных средств языка (с помощью учителя). Понимание заглавия произведения, его адекватное соотношение с содержанием.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Понимание нравственно-эстетического содержания прочитанного произведения, осознание мотивации поведения героев, анализ поступков героев с точки зрения норм морали. Осознание понятия «Родина», «Родной язык». Схожесть тем и героев в фольклоре разных народов. Самостоятельное воспроизведение текста с использованием выразительных средств языка (синонимов, антонимов, сравнений, эпитетов), последовательное воспроизведение эпизодов с использованием специфической для данного произведения лексики (по вопросам учителя), рассказ по иллюстрациям, пересказ.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Характеристика героя произведения с использованием художественно-выразительных средств данного текста. Нахождение в тексте слов и выражений, характеризующих героя и события. Анализ (с помощью учителя) поступка персонажа и его мотивов. Сопоставление поступков героев по аналогии или по контрасту. Характеристика героя произведения: портрет, характер, выраженные через поступки и речь. Выявление авторского отношения к герою на основе анализа текста, авторских помет, имён героев.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Освоение разных видов пересказа художественного текста: </w:t>
      </w:r>
      <w:proofErr w:type="gramStart"/>
      <w:r>
        <w:rPr>
          <w:color w:val="000000"/>
        </w:rPr>
        <w:t>подробный</w:t>
      </w:r>
      <w:proofErr w:type="gramEnd"/>
      <w:r>
        <w:rPr>
          <w:color w:val="000000"/>
        </w:rPr>
        <w:t>, выборочный и краткий (передача основных мыслей).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 xml:space="preserve">Подробный пересказ текста (деление текста на части, определение главной мысли каждой части и всего текста, </w:t>
      </w:r>
      <w:proofErr w:type="spellStart"/>
      <w:r>
        <w:rPr>
          <w:color w:val="000000"/>
        </w:rPr>
        <w:t>озаглавливание</w:t>
      </w:r>
      <w:proofErr w:type="spellEnd"/>
      <w:r>
        <w:rPr>
          <w:color w:val="000000"/>
        </w:rPr>
        <w:t xml:space="preserve"> каждой части и всего текста): определение главной мысли фрагмента, выделение опорных или ключевых слов, </w:t>
      </w:r>
      <w:proofErr w:type="spellStart"/>
      <w:r>
        <w:rPr>
          <w:color w:val="000000"/>
        </w:rPr>
        <w:t>озаглавливание</w:t>
      </w:r>
      <w:proofErr w:type="spellEnd"/>
      <w:r>
        <w:rPr>
          <w:color w:val="000000"/>
        </w:rPr>
        <w:t>; план (в виде назывных предложений из текста, в виде вопросов, в виде самостоятельно сформулированных высказываний) и на его основе подробный пересказ всего текста.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Самостоятельный выборочный пересказ по заданному фрагменту: характеристика героя произведения (выбор слов, выражений в тексте, позволяющих составить рассказ о герое), описание места действия (выбор слов, выражений в тексте, позволяющих составить данное описание на основе текста). Вычленение и сопоставление эпизодов из разных произведений по общности ситуаций, эмоциональной окраске, характеру поступков героев.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Развитие наблюдательности при чтении поэтических текстов. Развитие умения предвосхищать (предвидеть) ход развития сюжета, последовательности событий.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Работа с научно-популярным, учебным и другими текстами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 xml:space="preserve">Понимание заглавия произведения, адекватное соотношение с его содержанием. Определение особенностей учебного и научно-популярного текстов (передача информации). Знакомство с простейшими приёмами анализа различных видов текста: установление причинно-следственных связей, определение главной мысли текста. Деление текста на части. Определение </w:t>
      </w:r>
      <w:proofErr w:type="spellStart"/>
      <w:r>
        <w:rPr>
          <w:color w:val="000000"/>
        </w:rPr>
        <w:t>микротем</w:t>
      </w:r>
      <w:proofErr w:type="spellEnd"/>
      <w:r>
        <w:rPr>
          <w:color w:val="000000"/>
        </w:rPr>
        <w:t>. Ключевые или опорные слова. Построение алгоритма деятельности по воспроизведению текста. Воспроизведение текста с опорой на ключевые слова, модель, схему. Подробный пересказ текста. Краткий пересказ текста (выделение главного в содержании текста). Умение работать с учебными заданиями, обобщающими вопросами и справочным материалом.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Умение говорить (культура речевого общения)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Осознание диалога как вида речи. Особенности диалогического общения: умение понимать вопросы, отвечать на них и самостоятельно задавать вопросы по тексту; внимательно выслушивать, не перебивая, собеседника и в вежливой форме высказывать свою точку зрения по обсуждаемому произведению (художественному, учебному, научно-познавательному). Умение проявлять доброжелательность к собеседнику. Доказательство собственной точки зрения с опорой на текст или личный опыт. Использование норм речевого этикета в процессе общения. Знакомство с особенностями национального этикета на основе литературных произведений.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Работа со словом (распознавать прямое и переносное значение слов, их многозначность), целенаправленное пополнение активного словарного запаса. Работа со словарями.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Умение построить монологическое речевое высказывание небольшого объёма с опорой на авторский текст, по предложенной теме или в форме ответа на вопрос. Формирование грамматически правильной речи, эмоциональной выразительности и содержательности. Отражение основной мысли текста в высказывании. Передача содержания прочитанного или прослушанного с учётом специфики научно-популярного, учебного и художественного текстов. </w:t>
      </w:r>
      <w:proofErr w:type="gramStart"/>
      <w:r>
        <w:rPr>
          <w:color w:val="000000"/>
        </w:rPr>
        <w:t>Передача впечатлений (из повседневной жизни, художественного произведения, изобразительного искусства) в рассказе (описание, рассуждение, повествование).</w:t>
      </w:r>
      <w:proofErr w:type="gramEnd"/>
      <w:r>
        <w:rPr>
          <w:color w:val="000000"/>
        </w:rPr>
        <w:t xml:space="preserve"> Самостоятельное построение плана собственного высказывания. Отбор и использование выразительных средств (синонимы, антонимы, сравнения) с учётом особенностей монологического высказывания.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Устное сочинение как продолжение прочитанного произведения, отдельных его сюжетных линий, короткий рассказ по рисункам либо на заданную тему.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lastRenderedPageBreak/>
        <w:t>Письмо (культура письменной речи)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Нормы письменной речи: соответствие содержания заголовку (отражение темы, места действия, характеров героев), использование в письменной речи выразительных средств языка (синонимы, антонимы, сравнения) в мини-сочинениях (повествование, описание, рассуждение), рассказ на заданную тему, отзыв о прочитанной книге.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Творческая деятельность </w:t>
      </w:r>
      <w:proofErr w:type="gramStart"/>
      <w:r>
        <w:rPr>
          <w:b/>
          <w:bCs/>
          <w:color w:val="000000"/>
        </w:rPr>
        <w:t>обучающихся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(на основе литературных произведений)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 xml:space="preserve">Интерпретация текста литературного произведения в творческой деятельности учащихся: чтение по ролям, </w:t>
      </w:r>
      <w:proofErr w:type="spellStart"/>
      <w:r>
        <w:rPr>
          <w:color w:val="000000"/>
        </w:rPr>
        <w:t>инсценирование</w:t>
      </w:r>
      <w:proofErr w:type="spellEnd"/>
      <w:r>
        <w:rPr>
          <w:color w:val="000000"/>
        </w:rPr>
        <w:t>, драматизация, устное словесное рисование, знакомство с различными способами работы с деформированным текстом и использование их (установление причинно-следственных связей, последовательности событий, изложение с элементами сочинения, создание собственного текста на основе художественного произведения (текст по аналогии), репродукций картин художников, по серии иллюстраций к произведению или на основе личного опыта).</w:t>
      </w:r>
      <w:proofErr w:type="gramEnd"/>
      <w:r>
        <w:rPr>
          <w:color w:val="000000"/>
        </w:rPr>
        <w:t xml:space="preserve"> Развитие умения различать состояние природы в различные времена года, настроение людей, оформлять свои впечатления в устной или письменной речи. Сравнивать свои тексты с художественными текстами-описаниями, находить литературные произведения, созвучные своему эмоциональному настрою, объяснять свой выбор.</w:t>
      </w:r>
    </w:p>
    <w:p w:rsidR="00FF779A" w:rsidRPr="00D419F6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E1928" w:rsidRDefault="00FE1928" w:rsidP="00EF349F">
      <w:pPr>
        <w:pStyle w:val="a6"/>
        <w:shd w:val="clear" w:color="auto" w:fill="FFFFFF"/>
        <w:spacing w:before="0" w:beforeAutospacing="0" w:after="0" w:afterAutospacing="0" w:line="360" w:lineRule="auto"/>
        <w:jc w:val="center"/>
        <w:rPr>
          <w:b/>
          <w:bCs/>
        </w:rPr>
      </w:pPr>
      <w:r w:rsidRPr="00CD6074">
        <w:rPr>
          <w:b/>
          <w:bCs/>
        </w:rPr>
        <w:lastRenderedPageBreak/>
        <w:t>ПЛАНИРУЕМЫЕ ПРЕДМЕТНЫЕ РЕЗУЛЬТАТЫ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Личностные результаты: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1) формирование чувства гордости за свой народ, своим родным татарским языком, становление </w:t>
      </w:r>
      <w:proofErr w:type="gramStart"/>
      <w:r>
        <w:rPr>
          <w:color w:val="000000"/>
        </w:rPr>
        <w:t>гуманистических</w:t>
      </w:r>
      <w:proofErr w:type="gramEnd"/>
      <w:r>
        <w:rPr>
          <w:color w:val="000000"/>
        </w:rPr>
        <w:t xml:space="preserve"> и демократических ценностных ориентации многонационального российского общества;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3)воспитание художественно-эстетического вкуса, эстетических потребностей, ценностей и чувств на основе опыта слушания и заучивания наизусть произведений художественной литературы на родном языке;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 развитие этических чувств, доброжелательности и эмоционально-нравственной отзывчивости, понимания и сопереживания чувствам других людей;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5) формирование уважительного отношения к иному мнению, истории и культуре других народов, выработка умения терпимо относиться к людям иной национальной принадлежности;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6) овладение начальными навыками адаптации к школе, к школьному коллективу;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7) принятие и освоение социальной роли обучающегося, развитие мотивов учебной деятельности и формирование личностного смысла учения;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9) развитие навыков сотрудничества </w:t>
      </w:r>
      <w:proofErr w:type="gramStart"/>
      <w:r>
        <w:rPr>
          <w:color w:val="000000"/>
        </w:rPr>
        <w:t>со</w:t>
      </w:r>
      <w:proofErr w:type="gramEnd"/>
      <w:r>
        <w:rPr>
          <w:color w:val="000000"/>
        </w:rPr>
        <w:t xml:space="preserve"> взрослыми и сверстниками в разных социальных ситуациях, умения избегать конфликтов и находить выходы из спорных ситуаций, умения сравнивать поступки героев литературных произведений со своими собственными поступками, осмысливать поступки героев;</w:t>
      </w:r>
    </w:p>
    <w:p w:rsidR="00FF779A" w:rsidRPr="00D419F6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r>
        <w:rPr>
          <w:color w:val="000000"/>
        </w:rPr>
        <w:t>10) наличие мотивации к творческому труду и бережному отношению к материальным и духовным ценностям, формирование установки на безопасный, здоровый образ жизни.</w:t>
      </w: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spellStart"/>
      <w:r>
        <w:rPr>
          <w:b/>
          <w:bCs/>
          <w:color w:val="000000"/>
        </w:rPr>
        <w:lastRenderedPageBreak/>
        <w:t>Метапредметные</w:t>
      </w:r>
      <w:proofErr w:type="spellEnd"/>
      <w:r>
        <w:rPr>
          <w:b/>
          <w:bCs/>
          <w:color w:val="000000"/>
        </w:rPr>
        <w:t xml:space="preserve"> результаты: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2) освоение способами решения проблем творческого и поискового характера;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5) использование знаково-символических сре</w:t>
      </w:r>
      <w:proofErr w:type="gramStart"/>
      <w:r>
        <w:rPr>
          <w:color w:val="000000"/>
        </w:rPr>
        <w:t>дств пр</w:t>
      </w:r>
      <w:proofErr w:type="gramEnd"/>
      <w:r>
        <w:rPr>
          <w:color w:val="000000"/>
        </w:rPr>
        <w:t>едставления информации о книгах;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6) активное использование речевых сре</w:t>
      </w:r>
      <w:proofErr w:type="gramStart"/>
      <w:r>
        <w:rPr>
          <w:color w:val="000000"/>
        </w:rPr>
        <w:t>дств дл</w:t>
      </w:r>
      <w:proofErr w:type="gramEnd"/>
      <w:r>
        <w:rPr>
          <w:color w:val="000000"/>
        </w:rPr>
        <w:t>я решения коммуникативных и познавательных задач;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7) использование различных способов поиска учебной информации в справочниках, словарях, энциклопедиях и интерпретации информации в соответствии с коммуникативными и познавательными задачами;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proofErr w:type="gramStart"/>
      <w:r>
        <w:rPr>
          <w:color w:val="000000"/>
        </w:rPr>
        <w:t>8) овладение навыками смыслового чтения текстов в соответствии с целями и задачами, осознанного построения речевого высказывания в соответствии с задачами коммуникации и составления текстов в устной и письменной формах;</w:t>
      </w:r>
      <w:proofErr w:type="gramEnd"/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9) овладение логическими действиями сравнения, анализа, синтеза, обобщения, классификации по родовидовым признакам, установления причинно-следственных связей, построения рассуждений;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10) 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</w:t>
      </w:r>
      <w:r>
        <w:rPr>
          <w:color w:val="000000"/>
          <w:vertAlign w:val="superscript"/>
        </w:rPr>
        <w:t> </w:t>
      </w:r>
      <w:r>
        <w:rPr>
          <w:color w:val="000000"/>
        </w:rPr>
        <w:t>оценку событий;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11) 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12) готовность конструктивно разрешать конфликты посредством учёта интересов сторон и сотрудничества.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Предметные результаты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1. Формирование первоначальных представлений о единстве и многообразии языкового и культурного пространства Башкортостана, России, о языке как основе национального самосознания.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2. Понимание обучающимися того, что язык представляет собой явление национальной культуры и основное средство человеческого общения.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3. </w:t>
      </w:r>
      <w:proofErr w:type="spellStart"/>
      <w:r>
        <w:rPr>
          <w:color w:val="000000"/>
        </w:rPr>
        <w:t>Сформированность</w:t>
      </w:r>
      <w:proofErr w:type="spellEnd"/>
      <w:r>
        <w:rPr>
          <w:color w:val="000000"/>
        </w:rPr>
        <w:t xml:space="preserve"> позитивного отношения к правильной устной и письменной речи как показателям общей культуры и гражданской позиции человека.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4. Овладение первоначальными представлениями о нормах татарского языка (орфоэпических, лексических, грамматических, орфографических, пунктуационных) и правилах речевого этикета.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5. Формирование умения ориентироваться в целях, задачах, средствах и условиях общения, выбирать адекватные языковые средства для успешного решения коммуникативных задач при составлении несложных монологических высказываний и письменных текстов.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6. Осознание безошибочного письма как одного из проявлений собственного уровня культуры, применение орфографических правил и правил постановки знаков препинания при записи собственных и предложенных текстов. Владение умением проверять написанное.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7. Овладение учебными действиями с языковыми единицами и формирование умения использовать знания для решения познавательных, практических и коммуникативных задач.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8. Освоение первоначальных научных представлений о системе и структуре татарского языка: фонетике и графике, лексике, словообразовании (</w:t>
      </w:r>
      <w:proofErr w:type="spellStart"/>
      <w:r>
        <w:rPr>
          <w:color w:val="000000"/>
        </w:rPr>
        <w:t>морфемике</w:t>
      </w:r>
      <w:proofErr w:type="spellEnd"/>
      <w:r>
        <w:rPr>
          <w:color w:val="000000"/>
        </w:rPr>
        <w:t>), морфологии и синтаксисе; об основных единицах языка, их признаках и особенностях употребления в речи;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9. Формирование умений опознавать и анализировать основные единицы языка, грамматические категории языка, употреблять языковые единицы адекватно ситуации речевого общения.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 xml:space="preserve">10. Восприятие на слух художественного текста </w:t>
      </w:r>
      <w:proofErr w:type="gramStart"/>
      <w:r>
        <w:rPr>
          <w:color w:val="000000"/>
        </w:rPr>
        <w:t xml:space="preserve">( </w:t>
      </w:r>
      <w:proofErr w:type="gramEnd"/>
      <w:r>
        <w:rPr>
          <w:color w:val="000000"/>
        </w:rPr>
        <w:t>рассказ, стихотворение) в исполнении учителя, учащегося на татарском языке.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11. Подробный пересказ текста на татарском языке;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12. Разделение текста на части, озаглавив части;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13. Осознанное, правильное, выразительное чтение вслух на родном татарском языке;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14. Составление простого и сложного плана текста;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15. Самостоятельная характеристика героя (портрет, черты характера и поступки, речь, отношение автора к герою; собственное отношение к герою).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</w:p>
    <w:p w:rsidR="00FF779A" w:rsidRPr="00956AEB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 w:rsidRPr="00956AEB">
        <w:rPr>
          <w:iCs/>
          <w:color w:val="000000"/>
        </w:rPr>
        <w:t>ТРЕБОВАНИЯ К УРОВНЮ ПОДГОТОВКИ УЧАЩИХСЯ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владеть навыками сознательного, правильного и выразительного</w:t>
      </w:r>
      <w:r w:rsidR="00956AEB">
        <w:rPr>
          <w:color w:val="000000"/>
        </w:rPr>
        <w:t xml:space="preserve"> </w:t>
      </w:r>
      <w:r>
        <w:rPr>
          <w:color w:val="000000"/>
        </w:rPr>
        <w:t>чтения целыми словами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понимать содержание прочитанного произведения определять его</w:t>
      </w:r>
      <w:r w:rsidR="00956AEB">
        <w:rPr>
          <w:rFonts w:ascii="Arial" w:hAnsi="Arial" w:cs="Arial"/>
          <w:color w:val="000000"/>
          <w:sz w:val="21"/>
          <w:szCs w:val="21"/>
        </w:rPr>
        <w:t xml:space="preserve">  т</w:t>
      </w:r>
      <w:r>
        <w:rPr>
          <w:color w:val="000000"/>
        </w:rPr>
        <w:t>ему</w:t>
      </w:r>
      <w:r w:rsidR="00956AEB">
        <w:rPr>
          <w:color w:val="000000"/>
        </w:rPr>
        <w:t>.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Обучающиеся должны уметь: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устанавливать смысловые связки между частями прочитанного текста, определять главную мысль прочитанного и выражать её своими словами;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составлять план</w:t>
      </w:r>
      <w:r w:rsidR="00956AEB">
        <w:rPr>
          <w:color w:val="000000"/>
        </w:rPr>
        <w:t>,</w:t>
      </w:r>
      <w:r>
        <w:rPr>
          <w:color w:val="000000"/>
        </w:rPr>
        <w:t xml:space="preserve"> к </w:t>
      </w:r>
      <w:proofErr w:type="gramStart"/>
      <w:r>
        <w:rPr>
          <w:color w:val="000000"/>
        </w:rPr>
        <w:t>прочитанному</w:t>
      </w:r>
      <w:proofErr w:type="gramEnd"/>
      <w:r>
        <w:rPr>
          <w:color w:val="000000"/>
        </w:rPr>
        <w:t>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составлять пересказ прочитанного текста, придумывать его   возможное продолжение и завершение;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выделять в тексте слова автора, действующих лиц, пейзажные и бытовые описания;      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осознанно воспринимать содержание читаемого учителем или одноклассниками произведения, устного ответа товарища;</w:t>
      </w:r>
    </w:p>
    <w:p w:rsidR="00FF779A" w:rsidRDefault="00FF779A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оценивать выполнение любой проделанной работы.</w:t>
      </w:r>
    </w:p>
    <w:p w:rsidR="00956AEB" w:rsidRPr="00D419F6" w:rsidRDefault="00956AEB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</w:p>
    <w:p w:rsidR="00EF349F" w:rsidRPr="00D419F6" w:rsidRDefault="00EF349F" w:rsidP="00EF349F">
      <w:pPr>
        <w:pStyle w:val="a6"/>
        <w:shd w:val="clear" w:color="auto" w:fill="FFFFFF"/>
        <w:spacing w:before="0" w:beforeAutospacing="0" w:after="0" w:afterAutospacing="0" w:line="360" w:lineRule="auto"/>
        <w:jc w:val="both"/>
        <w:rPr>
          <w:color w:val="000000"/>
        </w:rPr>
      </w:pPr>
      <w:bookmarkStart w:id="0" w:name="_GoBack"/>
      <w:bookmarkEnd w:id="0"/>
    </w:p>
    <w:sectPr w:rsidR="00EF349F" w:rsidRPr="00D419F6" w:rsidSect="00CB30AE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LBookman Old Style Cyr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D1D2B"/>
    <w:multiLevelType w:val="multilevel"/>
    <w:tmpl w:val="75ACE5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C9E05BD"/>
    <w:multiLevelType w:val="hybridMultilevel"/>
    <w:tmpl w:val="5AC22A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E5E3A69"/>
    <w:multiLevelType w:val="hybridMultilevel"/>
    <w:tmpl w:val="206E6420"/>
    <w:lvl w:ilvl="0" w:tplc="04190001">
      <w:start w:val="1"/>
      <w:numFmt w:val="bullet"/>
      <w:lvlText w:val=""/>
      <w:lvlJc w:val="left"/>
      <w:pPr>
        <w:ind w:left="213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5" w:hanging="360"/>
      </w:pPr>
      <w:rPr>
        <w:rFonts w:ascii="Wingdings" w:hAnsi="Wingdings" w:hint="default"/>
      </w:rPr>
    </w:lvl>
  </w:abstractNum>
  <w:abstractNum w:abstractNumId="3">
    <w:nsid w:val="4D090625"/>
    <w:multiLevelType w:val="hybridMultilevel"/>
    <w:tmpl w:val="0F4650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500C1512"/>
    <w:multiLevelType w:val="hybridMultilevel"/>
    <w:tmpl w:val="D3AE37C2"/>
    <w:lvl w:ilvl="0" w:tplc="593248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77193EEF"/>
    <w:multiLevelType w:val="hybridMultilevel"/>
    <w:tmpl w:val="52504136"/>
    <w:lvl w:ilvl="0" w:tplc="0419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B30AE"/>
    <w:rsid w:val="0001210C"/>
    <w:rsid w:val="00404E98"/>
    <w:rsid w:val="00427F17"/>
    <w:rsid w:val="005D6016"/>
    <w:rsid w:val="00956AEB"/>
    <w:rsid w:val="00AF62A0"/>
    <w:rsid w:val="00CB30AE"/>
    <w:rsid w:val="00CD6074"/>
    <w:rsid w:val="00D419F6"/>
    <w:rsid w:val="00E040A8"/>
    <w:rsid w:val="00E465E5"/>
    <w:rsid w:val="00EF349F"/>
    <w:rsid w:val="00FE1928"/>
    <w:rsid w:val="00FF7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CB30AE"/>
    <w:pPr>
      <w:keepNext/>
      <w:spacing w:after="0" w:line="240" w:lineRule="auto"/>
      <w:jc w:val="center"/>
      <w:outlineLvl w:val="1"/>
    </w:pPr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paragraph" w:styleId="3">
    <w:name w:val="heading 3"/>
    <w:basedOn w:val="a"/>
    <w:next w:val="a"/>
    <w:link w:val="30"/>
    <w:uiPriority w:val="9"/>
    <w:unhideWhenUsed/>
    <w:qFormat/>
    <w:rsid w:val="00CB30A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B30AE"/>
    <w:rPr>
      <w:rFonts w:ascii="SLBookman Old Style Cyr" w:eastAsia="Times New Roman" w:hAnsi="SLBookman Old Style Cyr" w:cs="Times New Roman"/>
      <w:b/>
      <w:bCs/>
      <w:i/>
      <w:iCs/>
      <w:sz w:val="24"/>
      <w:szCs w:val="24"/>
      <w:lang w:val="be-BY"/>
    </w:rPr>
  </w:style>
  <w:style w:type="character" w:customStyle="1" w:styleId="30">
    <w:name w:val="Заголовок 3 Знак"/>
    <w:basedOn w:val="a0"/>
    <w:link w:val="3"/>
    <w:uiPriority w:val="9"/>
    <w:rsid w:val="00CB30A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21">
    <w:name w:val="Body Text 2"/>
    <w:basedOn w:val="a"/>
    <w:link w:val="22"/>
    <w:semiHidden/>
    <w:unhideWhenUsed/>
    <w:rsid w:val="00CB30AE"/>
    <w:pPr>
      <w:spacing w:after="0" w:line="240" w:lineRule="auto"/>
      <w:jc w:val="both"/>
    </w:pPr>
    <w:rPr>
      <w:rFonts w:ascii="SLBookman Old Style Cyr" w:eastAsia="Times New Roman" w:hAnsi="SLBookman Old Style Cyr" w:cs="Times New Roman"/>
      <w:sz w:val="24"/>
      <w:szCs w:val="24"/>
      <w:lang w:val="be-BY"/>
    </w:rPr>
  </w:style>
  <w:style w:type="character" w:customStyle="1" w:styleId="22">
    <w:name w:val="Основной текст 2 Знак"/>
    <w:basedOn w:val="a0"/>
    <w:link w:val="21"/>
    <w:semiHidden/>
    <w:rsid w:val="00CB30AE"/>
    <w:rPr>
      <w:rFonts w:ascii="SLBookman Old Style Cyr" w:eastAsia="Times New Roman" w:hAnsi="SLBookman Old Style Cyr" w:cs="Times New Roman"/>
      <w:sz w:val="24"/>
      <w:szCs w:val="24"/>
      <w:lang w:val="be-BY"/>
    </w:rPr>
  </w:style>
  <w:style w:type="paragraph" w:styleId="a3">
    <w:name w:val="List Paragraph"/>
    <w:basedOn w:val="a"/>
    <w:link w:val="a4"/>
    <w:uiPriority w:val="99"/>
    <w:qFormat/>
    <w:rsid w:val="00CB30A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CB30A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msonormalbullet2gif">
    <w:name w:val="msonormalbullet2.gif"/>
    <w:basedOn w:val="a"/>
    <w:rsid w:val="00CB30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iPriority w:val="99"/>
    <w:unhideWhenUsed/>
    <w:rsid w:val="00CB30AE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uiPriority w:val="99"/>
    <w:rsid w:val="00CB30AE"/>
  </w:style>
  <w:style w:type="table" w:styleId="a5">
    <w:name w:val="Table Grid"/>
    <w:basedOn w:val="a1"/>
    <w:uiPriority w:val="59"/>
    <w:rsid w:val="00CB30A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a4">
    <w:name w:val="Абзац списка Знак"/>
    <w:link w:val="a3"/>
    <w:uiPriority w:val="99"/>
    <w:locked/>
    <w:rsid w:val="00CB30AE"/>
    <w:rPr>
      <w:rFonts w:ascii="Calibri" w:eastAsia="Calibri" w:hAnsi="Calibri" w:cs="Times New Roman"/>
      <w:lang w:eastAsia="en-US"/>
    </w:rPr>
  </w:style>
  <w:style w:type="paragraph" w:styleId="a6">
    <w:name w:val="Normal (Web)"/>
    <w:basedOn w:val="a"/>
    <w:uiPriority w:val="99"/>
    <w:semiHidden/>
    <w:unhideWhenUsed/>
    <w:rsid w:val="005D6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EF34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F34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065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3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27</Pages>
  <Words>5711</Words>
  <Characters>32553</Characters>
  <Application>Microsoft Office Word</Application>
  <DocSecurity>0</DocSecurity>
  <Lines>271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Дания Низамовна</cp:lastModifiedBy>
  <cp:revision>5</cp:revision>
  <cp:lastPrinted>2020-02-19T09:48:00Z</cp:lastPrinted>
  <dcterms:created xsi:type="dcterms:W3CDTF">2020-02-19T03:12:00Z</dcterms:created>
  <dcterms:modified xsi:type="dcterms:W3CDTF">2020-02-19T10:41:00Z</dcterms:modified>
</cp:coreProperties>
</file>